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269" w14:textId="424B1343" w:rsidR="00871565" w:rsidRPr="00871565" w:rsidRDefault="00AA3092" w:rsidP="00804822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871565" w:rsidRPr="00871565">
        <w:t>45 (1</w:t>
      </w:r>
      <w:r w:rsidR="00871565" w:rsidRPr="00DD019C">
        <w:rPr>
          <w:rFonts w:cs="Times New Roman (Titres CS)"/>
          <w:vertAlign w:val="superscript"/>
        </w:rPr>
        <w:t>er</w:t>
      </w:r>
      <w:r w:rsidR="00871565" w:rsidRPr="00871565">
        <w:t xml:space="preserve"> </w:t>
      </w:r>
      <w:r w:rsidR="00804822">
        <w:t>trimestre 2009)</w:t>
      </w:r>
    </w:p>
    <w:p w14:paraId="7E5DE30F" w14:textId="77777777" w:rsidR="00871565" w:rsidRPr="00871565" w:rsidRDefault="00804822" w:rsidP="00871565">
      <w:r>
        <w:t>Éditorial. Hervé Benoit</w:t>
      </w:r>
    </w:p>
    <w:p w14:paraId="72DCAA23" w14:textId="77777777" w:rsidR="00871565" w:rsidRPr="00871565" w:rsidRDefault="00871565" w:rsidP="00804822">
      <w:pPr>
        <w:pStyle w:val="Titre2"/>
      </w:pPr>
      <w:r w:rsidRPr="00871565">
        <w:t>Dossier Auxiliaire de vi</w:t>
      </w:r>
      <w:r w:rsidR="00804822">
        <w:t>e scolaire, un nouveau métier ?</w:t>
      </w:r>
    </w:p>
    <w:p w14:paraId="1677EBF1" w14:textId="77777777" w:rsidR="00871565" w:rsidRPr="00871565" w:rsidRDefault="00804822" w:rsidP="00871565">
      <w:r>
        <w:t xml:space="preserve">Présentation du dossier. </w:t>
      </w:r>
      <w:r w:rsidR="00871565" w:rsidRPr="00871565">
        <w:t>Christine P</w:t>
      </w:r>
      <w:r>
        <w:t xml:space="preserve">hilip, Marie-Christine </w:t>
      </w:r>
      <w:proofErr w:type="spellStart"/>
      <w:r>
        <w:t>Philbert</w:t>
      </w:r>
      <w:proofErr w:type="spellEnd"/>
    </w:p>
    <w:p w14:paraId="11A32D55" w14:textId="70E0E26A" w:rsidR="00871565" w:rsidRPr="00871565" w:rsidRDefault="00804822" w:rsidP="00871565">
      <w:r>
        <w:t xml:space="preserve">Un si long chemin ! </w:t>
      </w:r>
      <w:r w:rsidR="00871565" w:rsidRPr="00871565">
        <w:t xml:space="preserve">Gilles Paumier, Patrice </w:t>
      </w:r>
      <w:proofErr w:type="spellStart"/>
      <w:r w:rsidR="00871565" w:rsidRPr="00871565">
        <w:t>Lagi</w:t>
      </w:r>
      <w:r>
        <w:t>squet</w:t>
      </w:r>
      <w:proofErr w:type="spellEnd"/>
      <w:r>
        <w:t xml:space="preserve">, Marie-Christine </w:t>
      </w:r>
      <w:proofErr w:type="spellStart"/>
      <w:r>
        <w:t>Philbert</w:t>
      </w:r>
      <w:proofErr w:type="spellEnd"/>
    </w:p>
    <w:p w14:paraId="3C0ED2DF" w14:textId="77777777" w:rsidR="00871565" w:rsidRPr="00871565" w:rsidRDefault="00871565" w:rsidP="00804822">
      <w:pPr>
        <w:pStyle w:val="Titre2"/>
      </w:pPr>
      <w:r w:rsidRPr="00871565">
        <w:t>E</w:t>
      </w:r>
      <w:r w:rsidR="00804822">
        <w:t>xploration de la fonction d’AVS</w:t>
      </w:r>
    </w:p>
    <w:p w14:paraId="1FBC894F" w14:textId="77777777" w:rsidR="00871565" w:rsidRPr="00871565" w:rsidRDefault="00871565" w:rsidP="00871565">
      <w:r w:rsidRPr="00871565">
        <w:t xml:space="preserve">Accompagnants et </w:t>
      </w:r>
      <w:r w:rsidR="00804822">
        <w:t xml:space="preserve">accompagnés, un chemin de vie. Marcel </w:t>
      </w:r>
      <w:proofErr w:type="spellStart"/>
      <w:r w:rsidR="00804822">
        <w:t>Nuss</w:t>
      </w:r>
      <w:proofErr w:type="spellEnd"/>
    </w:p>
    <w:p w14:paraId="1EEC5C71" w14:textId="77777777" w:rsidR="00871565" w:rsidRPr="00871565" w:rsidRDefault="00871565" w:rsidP="00871565">
      <w:r w:rsidRPr="00871565">
        <w:t>Auxiliaire de vie scolai</w:t>
      </w:r>
      <w:r w:rsidR="00804822">
        <w:t>re, une fonction paradoxale ? Christine Philip</w:t>
      </w:r>
    </w:p>
    <w:p w14:paraId="6CA30C20" w14:textId="77777777" w:rsidR="00871565" w:rsidRPr="00871565" w:rsidRDefault="00871565" w:rsidP="00871565">
      <w:proofErr w:type="spellStart"/>
      <w:r w:rsidRPr="00871565">
        <w:t>AVSi</w:t>
      </w:r>
      <w:proofErr w:type="spellEnd"/>
      <w:r w:rsidRPr="00871565">
        <w:t xml:space="preserve"> et autonomie </w:t>
      </w:r>
      <w:r w:rsidR="00804822">
        <w:t>des personnes trisomiques 21… Bernadette Céleste</w:t>
      </w:r>
    </w:p>
    <w:p w14:paraId="461526DA" w14:textId="77777777" w:rsidR="00871565" w:rsidRPr="00871565" w:rsidRDefault="00871565" w:rsidP="00871565">
      <w:r w:rsidRPr="00871565">
        <w:t>Le personnel accompagnant scolaire</w:t>
      </w:r>
      <w:r w:rsidR="00804822">
        <w:t xml:space="preserve">, une approche socio-historique. </w:t>
      </w:r>
      <w:r w:rsidRPr="00871565">
        <w:t>Mo</w:t>
      </w:r>
      <w:r w:rsidR="00804822">
        <w:t xml:space="preserve">na </w:t>
      </w:r>
      <w:proofErr w:type="spellStart"/>
      <w:r w:rsidR="00804822">
        <w:t>Bordeau</w:t>
      </w:r>
      <w:proofErr w:type="spellEnd"/>
      <w:r w:rsidR="00804822">
        <w:t xml:space="preserve"> et Guillaume Bourget</w:t>
      </w:r>
    </w:p>
    <w:p w14:paraId="34806385" w14:textId="77777777" w:rsidR="00871565" w:rsidRPr="00871565" w:rsidRDefault="00871565" w:rsidP="00804822">
      <w:pPr>
        <w:pStyle w:val="Titre2"/>
      </w:pPr>
      <w:r w:rsidRPr="00871565">
        <w:t>Témoignage</w:t>
      </w:r>
      <w:r w:rsidR="00804822">
        <w:t>s d’acteurs de l’accompagnement</w:t>
      </w:r>
    </w:p>
    <w:p w14:paraId="3C76B57D" w14:textId="77777777" w:rsidR="00871565" w:rsidRPr="00871565" w:rsidRDefault="00871565" w:rsidP="00871565">
      <w:r w:rsidRPr="00871565">
        <w:t>Parcours scolaire accompagné d’un élève avec autisme : témo</w:t>
      </w:r>
      <w:r w:rsidR="00804822">
        <w:t xml:space="preserve">ignage de parents (2001-2009). Agnès et Patrice </w:t>
      </w:r>
      <w:proofErr w:type="spellStart"/>
      <w:r w:rsidR="00804822">
        <w:t>Woimant</w:t>
      </w:r>
      <w:proofErr w:type="spellEnd"/>
    </w:p>
    <w:p w14:paraId="311D63E3" w14:textId="77777777" w:rsidR="00871565" w:rsidRPr="00871565" w:rsidRDefault="00871565" w:rsidP="00871565">
      <w:r w:rsidRPr="00871565">
        <w:t>Cinq années d’accompagnement d’un élève avec</w:t>
      </w:r>
      <w:r w:rsidR="00804822">
        <w:t xml:space="preserve"> autisme : témoignage d’une AVS. Séverine </w:t>
      </w:r>
      <w:proofErr w:type="spellStart"/>
      <w:r w:rsidR="00804822">
        <w:t>Davoust</w:t>
      </w:r>
      <w:proofErr w:type="spellEnd"/>
    </w:p>
    <w:p w14:paraId="4F8DCF62" w14:textId="77777777" w:rsidR="00871565" w:rsidRPr="00871565" w:rsidRDefault="00871565" w:rsidP="00871565">
      <w:r w:rsidRPr="00871565">
        <w:t xml:space="preserve">Travail de supervision de personnels en mission d’AVS dans le cadre d’un service d’aide à l’intégration en milieu </w:t>
      </w:r>
      <w:r w:rsidR="00804822">
        <w:t>ordinaire d’élèves avec autisme. Anne-Cécile Tilly</w:t>
      </w:r>
    </w:p>
    <w:p w14:paraId="0E59CD3A" w14:textId="77777777" w:rsidR="00871565" w:rsidRPr="00871565" w:rsidRDefault="00871565" w:rsidP="00871565">
      <w:proofErr w:type="spellStart"/>
      <w:r w:rsidRPr="00871565">
        <w:t>Stéfany</w:t>
      </w:r>
      <w:proofErr w:type="spellEnd"/>
      <w:r w:rsidRPr="00871565">
        <w:t>, personne TED, une présence profession</w:t>
      </w:r>
      <w:r w:rsidR="00804822">
        <w:t xml:space="preserve">nelle nécessaire au sein du SAI. </w:t>
      </w:r>
      <w:r w:rsidRPr="00871565">
        <w:t>Laure Dufou</w:t>
      </w:r>
      <w:r w:rsidR="00804822">
        <w:t>r, Anne-Cécile Tilly</w:t>
      </w:r>
    </w:p>
    <w:p w14:paraId="2622EFC1" w14:textId="77777777" w:rsidR="00871565" w:rsidRPr="00871565" w:rsidRDefault="00871565" w:rsidP="00871565">
      <w:r w:rsidRPr="00871565">
        <w:t xml:space="preserve">Interview sur </w:t>
      </w:r>
      <w:r w:rsidR="00804822">
        <w:t xml:space="preserve">le « Service AVS » des PEP 06. </w:t>
      </w:r>
      <w:r w:rsidRPr="00871565">
        <w:t>Véron</w:t>
      </w:r>
      <w:r w:rsidR="00804822">
        <w:t xml:space="preserve">ique Chevrier, Jean-René </w:t>
      </w:r>
      <w:proofErr w:type="spellStart"/>
      <w:r w:rsidR="00804822">
        <w:t>Loubat</w:t>
      </w:r>
      <w:proofErr w:type="spellEnd"/>
    </w:p>
    <w:p w14:paraId="2554961B" w14:textId="77777777" w:rsidR="00871565" w:rsidRPr="00871565" w:rsidRDefault="00804822" w:rsidP="00804822">
      <w:pPr>
        <w:pStyle w:val="Titre2"/>
      </w:pPr>
      <w:r>
        <w:t>Formations et recherches</w:t>
      </w:r>
    </w:p>
    <w:p w14:paraId="390F5F3A" w14:textId="2899DA4D" w:rsidR="00871565" w:rsidRPr="00871565" w:rsidRDefault="00871565" w:rsidP="00871565">
      <w:r w:rsidRPr="00871565">
        <w:t xml:space="preserve">Présentation d’un projet de formation pour les AVS de l’académie de Créteil mis en </w:t>
      </w:r>
      <w:r w:rsidR="00D231ED" w:rsidRPr="00871565">
        <w:t>œuvre</w:t>
      </w:r>
      <w:r w:rsidRPr="00871565">
        <w:t xml:space="preserve"> par l’INS HEA entre 2004 et 20</w:t>
      </w:r>
      <w:r w:rsidR="00804822">
        <w:t>07. Christine Philip</w:t>
      </w:r>
    </w:p>
    <w:p w14:paraId="1DC5109C" w14:textId="77777777" w:rsidR="00871565" w:rsidRPr="00871565" w:rsidRDefault="00871565" w:rsidP="00871565">
      <w:r w:rsidRPr="00871565">
        <w:t>Une formation pour le</w:t>
      </w:r>
      <w:r w:rsidR="00804822">
        <w:t xml:space="preserve">s Auxiliaires de vie scolaire. Mireille </w:t>
      </w:r>
      <w:proofErr w:type="spellStart"/>
      <w:r w:rsidR="00804822">
        <w:t>Cagnioncle</w:t>
      </w:r>
      <w:proofErr w:type="spellEnd"/>
    </w:p>
    <w:p w14:paraId="2C1AF0AA" w14:textId="77777777" w:rsidR="00871565" w:rsidRPr="00871565" w:rsidRDefault="00871565" w:rsidP="00871565">
      <w:r w:rsidRPr="00871565">
        <w:t xml:space="preserve">Un projet partenarial en Ille-et-Vilaine pour </w:t>
      </w:r>
      <w:r w:rsidR="00804822">
        <w:t xml:space="preserve">la professionnalisation des AVS. </w:t>
      </w:r>
      <w:r w:rsidRPr="00871565">
        <w:t xml:space="preserve">Marie </w:t>
      </w:r>
      <w:proofErr w:type="spellStart"/>
      <w:r w:rsidRPr="00871565">
        <w:t>Toullec</w:t>
      </w:r>
      <w:proofErr w:type="spellEnd"/>
      <w:r w:rsidRPr="00871565">
        <w:t xml:space="preserve">-Théry, Danièle Dujardin, Isabelle </w:t>
      </w:r>
      <w:proofErr w:type="spellStart"/>
      <w:r w:rsidRPr="00871565">
        <w:t>Nédélec-Trohel</w:t>
      </w:r>
      <w:proofErr w:type="spellEnd"/>
      <w:r w:rsidRPr="00871565">
        <w:t>, François-Mari</w:t>
      </w:r>
      <w:r w:rsidR="00804822">
        <w:t xml:space="preserve">e Ferré, Laurence </w:t>
      </w:r>
      <w:proofErr w:type="spellStart"/>
      <w:r w:rsidR="00804822">
        <w:t>Hanry</w:t>
      </w:r>
      <w:proofErr w:type="spellEnd"/>
    </w:p>
    <w:p w14:paraId="208F61E2" w14:textId="77777777" w:rsidR="00871565" w:rsidRPr="00871565" w:rsidRDefault="00871565" w:rsidP="00871565">
      <w:r w:rsidRPr="00871565">
        <w:t>Tentative de modélisation de l’organisation du fonctionnement de</w:t>
      </w:r>
      <w:r w:rsidR="00734281">
        <w:t xml:space="preserve"> trois binômes AVS/professeur. </w:t>
      </w:r>
      <w:r w:rsidRPr="00871565">
        <w:t xml:space="preserve">Marie </w:t>
      </w:r>
      <w:proofErr w:type="spellStart"/>
      <w:r w:rsidRPr="00871565">
        <w:t>Toullec</w:t>
      </w:r>
      <w:proofErr w:type="spellEnd"/>
      <w:r w:rsidR="00734281">
        <w:t xml:space="preserve">-Théry, Isabelle </w:t>
      </w:r>
      <w:proofErr w:type="spellStart"/>
      <w:r w:rsidR="00734281">
        <w:t>Nédélec-Trohel</w:t>
      </w:r>
      <w:proofErr w:type="spellEnd"/>
    </w:p>
    <w:p w14:paraId="37AAD074" w14:textId="77777777" w:rsidR="00871565" w:rsidRPr="00871565" w:rsidRDefault="00871565" w:rsidP="00871565">
      <w:r w:rsidRPr="00871565">
        <w:t>Auxiliaires de vie scolaire. Légitimité professionnelle et système équitable de coopé</w:t>
      </w:r>
      <w:r w:rsidR="00734281">
        <w:t xml:space="preserve">ration. Serge </w:t>
      </w:r>
      <w:proofErr w:type="spellStart"/>
      <w:r w:rsidR="00734281">
        <w:t>Ebersold</w:t>
      </w:r>
      <w:proofErr w:type="spellEnd"/>
    </w:p>
    <w:p w14:paraId="2F0BB235" w14:textId="77777777" w:rsidR="00871565" w:rsidRPr="00871565" w:rsidRDefault="00871565" w:rsidP="00871565">
      <w:r w:rsidRPr="00871565">
        <w:lastRenderedPageBreak/>
        <w:t>Accompagnant de personnes avec autisme et troubles apparentés : une nouvelle licence professio</w:t>
      </w:r>
      <w:r w:rsidR="00734281">
        <w:t>nnelle pour un nouveau métier. Jean-Louis Adrien</w:t>
      </w:r>
    </w:p>
    <w:p w14:paraId="6EC05A57" w14:textId="77777777" w:rsidR="00867C91" w:rsidRDefault="00871565" w:rsidP="00871565">
      <w:r w:rsidRPr="00871565">
        <w:t>Annexes</w:t>
      </w:r>
    </w:p>
    <w:p w14:paraId="6456B98F" w14:textId="77777777" w:rsidR="00804822" w:rsidRPr="00804822" w:rsidRDefault="00734281" w:rsidP="00734281">
      <w:pPr>
        <w:pStyle w:val="Titre2"/>
      </w:pPr>
      <w:r>
        <w:t>Études et formations</w:t>
      </w:r>
    </w:p>
    <w:p w14:paraId="6E1989D3" w14:textId="77777777" w:rsidR="00804822" w:rsidRPr="00804822" w:rsidRDefault="00804822" w:rsidP="00804822">
      <w:r w:rsidRPr="00804822">
        <w:t>Entret</w:t>
      </w:r>
      <w:r w:rsidR="00734281">
        <w:t xml:space="preserve">ien avec Patrick </w:t>
      </w:r>
      <w:proofErr w:type="spellStart"/>
      <w:r w:rsidR="00734281">
        <w:t>Fougeyrollas</w:t>
      </w:r>
      <w:proofErr w:type="spellEnd"/>
      <w:r w:rsidR="00734281">
        <w:t xml:space="preserve">. </w:t>
      </w:r>
      <w:r w:rsidRPr="00804822">
        <w:t xml:space="preserve">Patrick </w:t>
      </w:r>
      <w:proofErr w:type="spellStart"/>
      <w:r w:rsidRPr="00804822">
        <w:t>Fougeyrollas</w:t>
      </w:r>
      <w:proofErr w:type="spellEnd"/>
      <w:r w:rsidRPr="00804822">
        <w:t xml:space="preserve"> Propos</w:t>
      </w:r>
      <w:r w:rsidR="00734281">
        <w:t xml:space="preserve"> recueillis par Mouloud </w:t>
      </w:r>
      <w:proofErr w:type="spellStart"/>
      <w:r w:rsidR="00734281">
        <w:t>Boukala</w:t>
      </w:r>
      <w:proofErr w:type="spellEnd"/>
    </w:p>
    <w:p w14:paraId="64C94C8D" w14:textId="77777777" w:rsidR="00804822" w:rsidRPr="00804822" w:rsidRDefault="00734281" w:rsidP="00734281">
      <w:pPr>
        <w:pStyle w:val="Titre2"/>
      </w:pPr>
      <w:r>
        <w:t>Pédagogie et psychopédagogie</w:t>
      </w:r>
    </w:p>
    <w:p w14:paraId="198AA274" w14:textId="77777777" w:rsidR="00804822" w:rsidRPr="00804822" w:rsidRDefault="00804822" w:rsidP="00804822">
      <w:r w:rsidRPr="00804822">
        <w:t xml:space="preserve">Des élèves de </w:t>
      </w:r>
      <w:proofErr w:type="spellStart"/>
      <w:r w:rsidRPr="00804822">
        <w:t>Clis</w:t>
      </w:r>
      <w:proofErr w:type="spellEnd"/>
      <w:r w:rsidRPr="00804822">
        <w:t xml:space="preserve"> 1 et leur rapport au savoir :</w:t>
      </w:r>
      <w:r w:rsidR="00734281">
        <w:t xml:space="preserve"> quelques pistes de réflexion. Luc </w:t>
      </w:r>
      <w:proofErr w:type="spellStart"/>
      <w:r w:rsidR="00734281">
        <w:t>Bruliard</w:t>
      </w:r>
      <w:proofErr w:type="spellEnd"/>
    </w:p>
    <w:p w14:paraId="7686FED3" w14:textId="77777777" w:rsidR="00804822" w:rsidRPr="00804822" w:rsidRDefault="00734281" w:rsidP="00734281">
      <w:pPr>
        <w:pStyle w:val="Titre2"/>
      </w:pPr>
      <w:r>
        <w:t>NTIC</w:t>
      </w:r>
    </w:p>
    <w:p w14:paraId="33EAD7D1" w14:textId="77777777" w:rsidR="00804822" w:rsidRPr="00804822" w:rsidRDefault="00804822" w:rsidP="00804822">
      <w:r w:rsidRPr="00804822">
        <w:t xml:space="preserve">Construire une pédagogie adaptée à l’aide des </w:t>
      </w:r>
      <w:proofErr w:type="spellStart"/>
      <w:r w:rsidRPr="00804822">
        <w:t>Tice</w:t>
      </w:r>
      <w:proofErr w:type="spellEnd"/>
      <w:r w:rsidRPr="00804822">
        <w:t xml:space="preserve"> face à un élève porteur d’un handicap sévère pour qu’apprendre à lire n</w:t>
      </w:r>
      <w:r w:rsidR="00734281">
        <w:t xml:space="preserve">e soit pas mission impossible. Pascal </w:t>
      </w:r>
      <w:proofErr w:type="spellStart"/>
      <w:r w:rsidR="00734281">
        <w:t>Biquillon</w:t>
      </w:r>
      <w:proofErr w:type="spellEnd"/>
    </w:p>
    <w:p w14:paraId="53664DCF" w14:textId="77777777" w:rsidR="00804822" w:rsidRPr="00804822" w:rsidRDefault="00804822" w:rsidP="00734281">
      <w:pPr>
        <w:pStyle w:val="Titre2"/>
      </w:pPr>
      <w:r w:rsidRPr="00804822">
        <w:t>Politiques et instit</w:t>
      </w:r>
      <w:r w:rsidR="00734281">
        <w:t>utions éducatives</w:t>
      </w:r>
    </w:p>
    <w:p w14:paraId="16C3D2B9" w14:textId="77777777" w:rsidR="00804822" w:rsidRPr="00804822" w:rsidRDefault="00804822" w:rsidP="00804822">
      <w:r w:rsidRPr="00804822">
        <w:t xml:space="preserve">Clinique de l’interaction : pourquoi et comment créer une instance interdisciplinaire </w:t>
      </w:r>
      <w:r w:rsidR="00734281">
        <w:t>en établissement spécialisé ? Bertrand Dubreuil</w:t>
      </w:r>
    </w:p>
    <w:p w14:paraId="7177B27C" w14:textId="77777777" w:rsidR="00804822" w:rsidRPr="00804822" w:rsidRDefault="00734281" w:rsidP="00734281">
      <w:pPr>
        <w:pStyle w:val="Titre2"/>
      </w:pPr>
      <w:r>
        <w:t>L’international</w:t>
      </w:r>
    </w:p>
    <w:p w14:paraId="1807307E" w14:textId="77777777" w:rsidR="00804822" w:rsidRPr="00804822" w:rsidRDefault="00734281" w:rsidP="00804822">
      <w:r>
        <w:t xml:space="preserve">International en bref.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66DC058C" w14:textId="77777777" w:rsidR="00804822" w:rsidRPr="00804822" w:rsidRDefault="00734281" w:rsidP="00734281">
      <w:pPr>
        <w:pStyle w:val="Titre2"/>
      </w:pPr>
      <w:r>
        <w:t>Lire, voir, entendre</w:t>
      </w:r>
    </w:p>
    <w:p w14:paraId="21CDB968" w14:textId="77777777" w:rsidR="00804822" w:rsidRPr="00804822" w:rsidRDefault="00804822" w:rsidP="00804822">
      <w:r w:rsidRPr="00804822">
        <w:t xml:space="preserve">Comptes rendus de </w:t>
      </w:r>
      <w:r w:rsidR="00734281">
        <w:t>lecture</w:t>
      </w:r>
    </w:p>
    <w:p w14:paraId="6C4E93AF" w14:textId="77777777" w:rsidR="00804822" w:rsidRPr="00804822" w:rsidRDefault="00734281" w:rsidP="00804822">
      <w:r>
        <w:t>Parutions récentes</w:t>
      </w:r>
    </w:p>
    <w:p w14:paraId="1D8496AA" w14:textId="77777777" w:rsidR="00804822" w:rsidRPr="00804822" w:rsidRDefault="00804822" w:rsidP="00804822">
      <w:r w:rsidRPr="00804822">
        <w:t>Ressources documentaires : Aménagement des examens pour élèves handicapés, d</w:t>
      </w:r>
      <w:r w:rsidR="00734281">
        <w:t xml:space="preserve">ans l’enseignement secondaire. </w:t>
      </w:r>
      <w:r w:rsidRPr="00804822">
        <w:t xml:space="preserve">Chris </w:t>
      </w:r>
      <w:proofErr w:type="spellStart"/>
      <w:r w:rsidRPr="00804822">
        <w:t>Hausséguy</w:t>
      </w:r>
      <w:proofErr w:type="spellEnd"/>
      <w:r w:rsidRPr="00804822">
        <w:t xml:space="preserve">, Nathalie </w:t>
      </w:r>
      <w:proofErr w:type="spellStart"/>
      <w:r w:rsidRPr="00804822">
        <w:t>Lewi</w:t>
      </w:r>
      <w:proofErr w:type="spellEnd"/>
      <w:r w:rsidRPr="00804822">
        <w:t>-Dumont</w:t>
      </w:r>
    </w:p>
    <w:sectPr w:rsidR="00804822" w:rsidRPr="00804822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0C"/>
    <w:rsid w:val="00046FED"/>
    <w:rsid w:val="00054512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D4102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6067"/>
    <w:rsid w:val="006C2FCA"/>
    <w:rsid w:val="006C4194"/>
    <w:rsid w:val="006D585B"/>
    <w:rsid w:val="00713831"/>
    <w:rsid w:val="00734281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9214D"/>
    <w:rsid w:val="009A0404"/>
    <w:rsid w:val="009A58D4"/>
    <w:rsid w:val="009D1FE4"/>
    <w:rsid w:val="009F12E6"/>
    <w:rsid w:val="009F44AB"/>
    <w:rsid w:val="00A2593E"/>
    <w:rsid w:val="00A62A22"/>
    <w:rsid w:val="00AA309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939B1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231ED"/>
    <w:rsid w:val="00D34C3A"/>
    <w:rsid w:val="00D3592A"/>
    <w:rsid w:val="00D36E81"/>
    <w:rsid w:val="00D43BAF"/>
    <w:rsid w:val="00D821CB"/>
    <w:rsid w:val="00D84907"/>
    <w:rsid w:val="00D87D41"/>
    <w:rsid w:val="00D90BB8"/>
    <w:rsid w:val="00DD019C"/>
    <w:rsid w:val="00DF03A0"/>
    <w:rsid w:val="00DF7CFB"/>
    <w:rsid w:val="00E0019E"/>
    <w:rsid w:val="00E516F8"/>
    <w:rsid w:val="00E65D50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DCE2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2540</Characters>
  <Application>Microsoft Office Word</Application>
  <DocSecurity>0</DocSecurity>
  <Lines>59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45, 1er trimestre 2009</vt:lpstr>
    </vt:vector>
  </TitlesOfParts>
  <Manager/>
  <Company/>
  <LinksUpToDate>false</LinksUpToDate>
  <CharactersWithSpaces>2894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45, 1er trimestre 2009</dc:title>
  <dc:subject/>
  <dc:creator>Pôle Publications, pôle Ressources de l'INSEI</dc:creator>
  <cp:keywords/>
  <dc:description/>
  <cp:lastModifiedBy>Vincent Le Calvez</cp:lastModifiedBy>
  <cp:revision>8</cp:revision>
  <dcterms:created xsi:type="dcterms:W3CDTF">2025-02-18T14:26:00Z</dcterms:created>
  <dcterms:modified xsi:type="dcterms:W3CDTF">2025-02-19T06:12:00Z</dcterms:modified>
  <cp:category/>
</cp:coreProperties>
</file>