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874" w:rsidRPr="00CF0874" w:rsidRDefault="00CF0874" w:rsidP="00AB2818">
      <w:pPr>
        <w:pStyle w:val="Titre1"/>
      </w:pPr>
      <w:r w:rsidRPr="00CF0874">
        <w:t xml:space="preserve">Sommaire </w:t>
      </w:r>
      <w:r w:rsidR="00C170C6">
        <w:t xml:space="preserve">de La nouvelle revue de l'AIS </w:t>
      </w:r>
      <w:r w:rsidR="00C170C6">
        <w:br/>
        <w:t>N</w:t>
      </w:r>
      <w:r w:rsidRPr="00CF0874">
        <w:t>uméro 24 (4</w:t>
      </w:r>
      <w:r w:rsidRPr="00C170C6">
        <w:rPr>
          <w:rFonts w:cs="Times New Roman (Titres CS)"/>
          <w:vertAlign w:val="superscript"/>
        </w:rPr>
        <w:t>e</w:t>
      </w:r>
      <w:r w:rsidRPr="00CF0874">
        <w:t xml:space="preserve"> </w:t>
      </w:r>
      <w:r>
        <w:t>trimestre 2003)</w:t>
      </w:r>
    </w:p>
    <w:p w:rsidR="00CF0874" w:rsidRPr="00CF0874" w:rsidRDefault="00ED4478" w:rsidP="00CF0874">
      <w:r>
        <w:t>Éditorial. Hervé Benoit</w:t>
      </w:r>
    </w:p>
    <w:p w:rsidR="00ED4478" w:rsidRDefault="00CF0874" w:rsidP="00ED4478">
      <w:pPr>
        <w:pStyle w:val="Titre2"/>
      </w:pPr>
      <w:r w:rsidRPr="00CF0874">
        <w:t>Dossier : Décroch</w:t>
      </w:r>
      <w:r w:rsidR="00ED4478">
        <w:t>age scolaire et déscolarisation</w:t>
      </w:r>
    </w:p>
    <w:p w:rsidR="00CF0874" w:rsidRPr="00CF0874" w:rsidRDefault="00CF0874" w:rsidP="00ED4478">
      <w:r w:rsidRPr="00CF0874">
        <w:t>Coordination : Jacqueli</w:t>
      </w:r>
      <w:r w:rsidR="00ED4478">
        <w:t xml:space="preserve">ne </w:t>
      </w:r>
      <w:proofErr w:type="spellStart"/>
      <w:r w:rsidR="00ED4478">
        <w:t>Puyalet</w:t>
      </w:r>
      <w:proofErr w:type="spellEnd"/>
      <w:r w:rsidR="00ED4478">
        <w:t xml:space="preserve"> et Élisabeth </w:t>
      </w:r>
      <w:proofErr w:type="spellStart"/>
      <w:r w:rsidR="00ED4478">
        <w:t>Bautier</w:t>
      </w:r>
      <w:proofErr w:type="spellEnd"/>
    </w:p>
    <w:p w:rsidR="00CF0874" w:rsidRPr="00CF0874" w:rsidRDefault="00ED4478" w:rsidP="00CF0874">
      <w:r>
        <w:t xml:space="preserve">Présentation du dossier. </w:t>
      </w:r>
      <w:r w:rsidR="00CF0874" w:rsidRPr="00CF0874">
        <w:t>Jacqueli</w:t>
      </w:r>
      <w:r>
        <w:t xml:space="preserve">ne </w:t>
      </w:r>
      <w:proofErr w:type="spellStart"/>
      <w:r>
        <w:t>Puyalet</w:t>
      </w:r>
      <w:proofErr w:type="spellEnd"/>
      <w:r>
        <w:t xml:space="preserve"> et Élisabeth </w:t>
      </w:r>
      <w:proofErr w:type="spellStart"/>
      <w:r>
        <w:t>Bautier</w:t>
      </w:r>
      <w:proofErr w:type="spellEnd"/>
    </w:p>
    <w:p w:rsidR="00CF0874" w:rsidRPr="00CF0874" w:rsidRDefault="00CF0874" w:rsidP="00CF0874">
      <w:r w:rsidRPr="00CF0874">
        <w:t>Approche de l’absentéisme scolaire. Projet Socrates-Comenius</w:t>
      </w:r>
      <w:r w:rsidR="001629F7">
        <w:t xml:space="preserve"> </w:t>
      </w:r>
      <w:r w:rsidR="00ED4478" w:rsidRPr="001629F7">
        <w:rPr>
          <w:lang w:val="en-US"/>
        </w:rPr>
        <w:t>School</w:t>
      </w:r>
      <w:r w:rsidR="001629F7" w:rsidRPr="001629F7">
        <w:rPr>
          <w:lang w:val="en-US"/>
        </w:rPr>
        <w:t xml:space="preserve"> </w:t>
      </w:r>
      <w:r w:rsidR="00ED4478" w:rsidRPr="001629F7">
        <w:rPr>
          <w:lang w:val="en-US"/>
        </w:rPr>
        <w:t>disaffection</w:t>
      </w:r>
      <w:r w:rsidR="00ED4478">
        <w:t>. Joan Rue Domingo</w:t>
      </w:r>
    </w:p>
    <w:p w:rsidR="00CF0874" w:rsidRPr="00C170C6" w:rsidRDefault="00CF0874" w:rsidP="00CF0874">
      <w:pPr>
        <w:rPr>
          <w:lang w:val="en-US"/>
        </w:rPr>
      </w:pPr>
      <w:proofErr w:type="spellStart"/>
      <w:r w:rsidRPr="00CF0874">
        <w:t>RHINOs</w:t>
      </w:r>
      <w:proofErr w:type="spellEnd"/>
      <w:r w:rsidRPr="00CF0874">
        <w:t xml:space="preserve"> : un projet de recherche sur les décrocheurs silencieux (ou invisibles). </w:t>
      </w:r>
      <w:proofErr w:type="spellStart"/>
      <w:r w:rsidRPr="00C170C6">
        <w:rPr>
          <w:lang w:val="en-US"/>
        </w:rPr>
        <w:t>Projet</w:t>
      </w:r>
      <w:proofErr w:type="spellEnd"/>
      <w:r w:rsidRPr="00C170C6">
        <w:rPr>
          <w:lang w:val="en-US"/>
        </w:rPr>
        <w:t xml:space="preserve"> Socrates-Comenius</w:t>
      </w:r>
      <w:r w:rsidR="001629F7">
        <w:rPr>
          <w:lang w:val="en-US"/>
        </w:rPr>
        <w:t xml:space="preserve"> </w:t>
      </w:r>
      <w:proofErr w:type="spellStart"/>
      <w:r w:rsidR="00ED4478" w:rsidRPr="00C170C6">
        <w:rPr>
          <w:lang w:val="en-US"/>
        </w:rPr>
        <w:t>Schoold</w:t>
      </w:r>
      <w:proofErr w:type="spellEnd"/>
      <w:r w:rsidR="001629F7">
        <w:rPr>
          <w:lang w:val="en-US"/>
        </w:rPr>
        <w:t xml:space="preserve"> </w:t>
      </w:r>
      <w:proofErr w:type="spellStart"/>
      <w:r w:rsidR="00ED4478" w:rsidRPr="00C170C6">
        <w:rPr>
          <w:lang w:val="en-US"/>
        </w:rPr>
        <w:t>isaffection</w:t>
      </w:r>
      <w:proofErr w:type="spellEnd"/>
      <w:r w:rsidR="00ED4478" w:rsidRPr="00C170C6">
        <w:rPr>
          <w:lang w:val="en-US"/>
        </w:rPr>
        <w:t xml:space="preserve">. </w:t>
      </w:r>
      <w:r w:rsidRPr="00C170C6">
        <w:rPr>
          <w:lang w:val="en-US"/>
        </w:rPr>
        <w:t>J. Oakley, C. Wind,</w:t>
      </w:r>
      <w:r w:rsidR="00ED4478" w:rsidRPr="00C170C6">
        <w:rPr>
          <w:lang w:val="en-US"/>
        </w:rPr>
        <w:t xml:space="preserve"> D. Jones, D. Joseph, M. Bethel</w:t>
      </w:r>
    </w:p>
    <w:p w:rsidR="00CF0874" w:rsidRPr="00CF0874" w:rsidRDefault="00ED4478" w:rsidP="00CF0874">
      <w:r>
        <w:t xml:space="preserve">Décrochage, déscolarisation. Élisabeth </w:t>
      </w:r>
      <w:proofErr w:type="spellStart"/>
      <w:r>
        <w:t>Bautier</w:t>
      </w:r>
      <w:proofErr w:type="spellEnd"/>
    </w:p>
    <w:p w:rsidR="00CF0874" w:rsidRPr="00CF0874" w:rsidRDefault="00CF0874" w:rsidP="00CF0874">
      <w:r w:rsidRPr="00CF0874">
        <w:t>Décrochage scolaire et difficultés.</w:t>
      </w:r>
      <w:r w:rsidR="001629F7">
        <w:t xml:space="preserve"> </w:t>
      </w:r>
      <w:proofErr w:type="gramStart"/>
      <w:r w:rsidRPr="00CF0874">
        <w:t>Quelle</w:t>
      </w:r>
      <w:proofErr w:type="gramEnd"/>
      <w:r w:rsidRPr="00CF0874">
        <w:t xml:space="preserve"> construction de l’enfant en élève da</w:t>
      </w:r>
      <w:r w:rsidR="00ED4478">
        <w:t xml:space="preserve">ns la confrontation à l’École ? Stéphane </w:t>
      </w:r>
      <w:proofErr w:type="spellStart"/>
      <w:r w:rsidR="00ED4478">
        <w:t>Bonnéry</w:t>
      </w:r>
      <w:proofErr w:type="spellEnd"/>
    </w:p>
    <w:p w:rsidR="00CF0874" w:rsidRPr="00CF0874" w:rsidRDefault="00CF0874" w:rsidP="00CF0874">
      <w:r w:rsidRPr="00CF0874">
        <w:t>Le programme départemental de travail contre le décrochage scolaire</w:t>
      </w:r>
      <w:r w:rsidR="00ED4478">
        <w:t xml:space="preserve"> du département du Val-de-Marne. Marc </w:t>
      </w:r>
      <w:proofErr w:type="spellStart"/>
      <w:r w:rsidR="00ED4478">
        <w:t>Bablet</w:t>
      </w:r>
      <w:proofErr w:type="spellEnd"/>
    </w:p>
    <w:p w:rsidR="00CF0874" w:rsidRPr="00CF0874" w:rsidRDefault="00CF0874" w:rsidP="00CF0874">
      <w:r w:rsidRPr="00CF0874">
        <w:t>Les dispositifs relais : enjeux et bila</w:t>
      </w:r>
      <w:r w:rsidR="00ED4478">
        <w:t>ns. Le point de vue de la PJJ. Dominique Brossier</w:t>
      </w:r>
    </w:p>
    <w:p w:rsidR="00CF0874" w:rsidRPr="00CF0874" w:rsidRDefault="00CF0874" w:rsidP="00CF0874">
      <w:r w:rsidRPr="00CF0874">
        <w:t>Réflexion sur une pratique enseignante avec des jeunes perturbés, souvent perturba</w:t>
      </w:r>
      <w:r w:rsidR="00ED4478">
        <w:t>teurs et toujours perturbants. Élisabeth Martin</w:t>
      </w:r>
    </w:p>
    <w:p w:rsidR="00CF0874" w:rsidRPr="00CF0874" w:rsidRDefault="00CF0874" w:rsidP="00CF0874">
      <w:r w:rsidRPr="00CF0874">
        <w:t>À propos de trois propositions pour les classes relais</w:t>
      </w:r>
      <w:r w:rsidR="00ED4478">
        <w:t xml:space="preserve"> et pour le collège en général… Marie-Anne Hugon</w:t>
      </w:r>
    </w:p>
    <w:p w:rsidR="00CF0874" w:rsidRPr="00CF0874" w:rsidRDefault="00CF0874" w:rsidP="00CF0874">
      <w:r w:rsidRPr="00CF0874">
        <w:t>Interroger les objets de savoir eux</w:t>
      </w:r>
      <w:r w:rsidR="00ED4478">
        <w:t xml:space="preserve">-mêmes, une piste de réflexion. Dominique </w:t>
      </w:r>
      <w:proofErr w:type="spellStart"/>
      <w:r w:rsidR="00ED4478">
        <w:t>Barataud</w:t>
      </w:r>
      <w:proofErr w:type="spellEnd"/>
    </w:p>
    <w:p w:rsidR="00CF0874" w:rsidRPr="00CF0874" w:rsidRDefault="00CF0874" w:rsidP="00CF0874">
      <w:r w:rsidRPr="00CF0874">
        <w:t>Des enseignants d’expérien</w:t>
      </w:r>
      <w:r w:rsidR="00ED4478">
        <w:t xml:space="preserve">ce pour quelles expériences ? Bruno </w:t>
      </w:r>
      <w:proofErr w:type="spellStart"/>
      <w:r w:rsidR="00ED4478">
        <w:t>Hannecart</w:t>
      </w:r>
      <w:proofErr w:type="spellEnd"/>
    </w:p>
    <w:p w:rsidR="00CF0874" w:rsidRPr="00CF0874" w:rsidRDefault="00CF0874" w:rsidP="00CF0874">
      <w:r w:rsidRPr="00CF0874">
        <w:t>Parole</w:t>
      </w:r>
      <w:r w:rsidR="00ED4478">
        <w:t xml:space="preserve">s de décrochés. Visite guidée. Stéphane </w:t>
      </w:r>
      <w:proofErr w:type="spellStart"/>
      <w:r w:rsidR="00ED4478">
        <w:t>Bonnéry</w:t>
      </w:r>
      <w:proofErr w:type="spellEnd"/>
    </w:p>
    <w:p w:rsidR="00CF0874" w:rsidRPr="00CF0874" w:rsidRDefault="00CF0874" w:rsidP="00CF0874">
      <w:r w:rsidRPr="00CF0874">
        <w:t>La classe relais, un enjeu heure</w:t>
      </w:r>
      <w:r w:rsidR="00ED4478">
        <w:t>ux : une enseignante témoigne. Anne Deschamps-Jourdain</w:t>
      </w:r>
    </w:p>
    <w:p w:rsidR="00CF0874" w:rsidRPr="00CF0874" w:rsidRDefault="00CF0874" w:rsidP="00CF0874">
      <w:r w:rsidRPr="00CF0874">
        <w:t>Le décrochage scolaire, r</w:t>
      </w:r>
      <w:r w:rsidR="00704F97">
        <w:t xml:space="preserve">évélateur des maux de l’École. </w:t>
      </w:r>
      <w:r w:rsidRPr="00CF0874">
        <w:t>Hervé Cellier</w:t>
      </w:r>
    </w:p>
    <w:p w:rsidR="00CF0874" w:rsidRPr="00CF0874" w:rsidRDefault="00704F97" w:rsidP="00704F97">
      <w:pPr>
        <w:pStyle w:val="Titre2"/>
      </w:pPr>
      <w:r>
        <w:t>Études et formations</w:t>
      </w:r>
    </w:p>
    <w:p w:rsidR="00CF0874" w:rsidRPr="00CF0874" w:rsidRDefault="00CF0874" w:rsidP="00CF0874">
      <w:r w:rsidRPr="00CF0874">
        <w:t>La phobie scolaire : entité cliniq</w:t>
      </w:r>
      <w:r w:rsidR="00704F97">
        <w:t xml:space="preserve">ue ou syndrome d’inadaptation ? </w:t>
      </w:r>
      <w:r w:rsidRPr="00CF0874">
        <w:t xml:space="preserve">Raymond </w:t>
      </w:r>
      <w:proofErr w:type="spellStart"/>
      <w:r w:rsidRPr="00CF0874">
        <w:t>Fourasté</w:t>
      </w:r>
      <w:proofErr w:type="spellEnd"/>
      <w:r w:rsidRPr="00CF0874">
        <w:t>, Gill</w:t>
      </w:r>
      <w:r w:rsidR="00704F97">
        <w:t xml:space="preserve">es </w:t>
      </w:r>
      <w:proofErr w:type="spellStart"/>
      <w:r w:rsidR="00704F97">
        <w:t>Brandibas</w:t>
      </w:r>
      <w:proofErr w:type="spellEnd"/>
      <w:r w:rsidR="00704F97">
        <w:t xml:space="preserve"> et Jean-Luc </w:t>
      </w:r>
      <w:proofErr w:type="spellStart"/>
      <w:r w:rsidR="00704F97">
        <w:t>Sudres</w:t>
      </w:r>
      <w:proofErr w:type="spellEnd"/>
    </w:p>
    <w:p w:rsidR="00CF0874" w:rsidRPr="00CF0874" w:rsidRDefault="00704F97" w:rsidP="00704F97">
      <w:pPr>
        <w:pStyle w:val="Titre2"/>
      </w:pPr>
      <w:proofErr w:type="spellStart"/>
      <w:r>
        <w:t>Ntic</w:t>
      </w:r>
      <w:proofErr w:type="spellEnd"/>
    </w:p>
    <w:p w:rsidR="00CF0874" w:rsidRPr="00CF0874" w:rsidRDefault="00CF0874" w:rsidP="00CF0874">
      <w:r w:rsidRPr="00CF0874">
        <w:t xml:space="preserve">Le robot pédagogique : un outil d’aide ? Actes du séminaire </w:t>
      </w:r>
      <w:proofErr w:type="spellStart"/>
      <w:r w:rsidRPr="00CF0874">
        <w:t>Cnefei</w:t>
      </w:r>
      <w:proofErr w:type="spellEnd"/>
      <w:r w:rsidRPr="00CF0874">
        <w:t>, Suresnes, du 28 avril 2003 : 2</w:t>
      </w:r>
      <w:r w:rsidRPr="001629F7">
        <w:rPr>
          <w:rFonts w:cs="Times New Roman (Corps CS)"/>
          <w:vertAlign w:val="superscript"/>
        </w:rPr>
        <w:t>e</w:t>
      </w:r>
      <w:r w:rsidRPr="00CF0874">
        <w:t xml:space="preserve"> </w:t>
      </w:r>
      <w:r w:rsidR="00704F97">
        <w:t>partie</w:t>
      </w:r>
    </w:p>
    <w:p w:rsidR="00CF0874" w:rsidRPr="00CF0874" w:rsidRDefault="00704F97" w:rsidP="00CF0874">
      <w:r>
        <w:t>Introduction. Daniel Jacquet</w:t>
      </w:r>
    </w:p>
    <w:p w:rsidR="00CF0874" w:rsidRPr="00CF0874" w:rsidRDefault="00CF0874" w:rsidP="00CF0874">
      <w:r w:rsidRPr="00CF0874">
        <w:lastRenderedPageBreak/>
        <w:t xml:space="preserve">SEROTA, un robot pour l’éducation des </w:t>
      </w:r>
      <w:r w:rsidR="00704F97">
        <w:t xml:space="preserve">enfants à besoins spécifiques. </w:t>
      </w:r>
      <w:r w:rsidRPr="00CF0874">
        <w:t xml:space="preserve">David </w:t>
      </w:r>
      <w:proofErr w:type="spellStart"/>
      <w:r w:rsidRPr="00CF0874">
        <w:t>Catlin</w:t>
      </w:r>
      <w:proofErr w:type="spellEnd"/>
      <w:r w:rsidRPr="00CF0874">
        <w:t xml:space="preserve"> </w:t>
      </w:r>
    </w:p>
    <w:p w:rsidR="00CF0874" w:rsidRPr="00CF0874" w:rsidRDefault="00CF0874" w:rsidP="00CF0874">
      <w:r w:rsidRPr="00CF0874">
        <w:t>Un robot pédagogique, quel intérêt pour l’enseignement de la technologie à des adolescents e</w:t>
      </w:r>
      <w:r w:rsidR="00704F97">
        <w:t>n grande difficulté (</w:t>
      </w:r>
      <w:proofErr w:type="spellStart"/>
      <w:r w:rsidR="00704F97">
        <w:t>Segpa</w:t>
      </w:r>
      <w:proofErr w:type="spellEnd"/>
      <w:r w:rsidR="00704F97">
        <w:t>) ? Patrice Renaud</w:t>
      </w:r>
    </w:p>
    <w:p w:rsidR="00CF0874" w:rsidRPr="00CF0874" w:rsidRDefault="00CF0874" w:rsidP="00CF0874">
      <w:r w:rsidRPr="00CF0874">
        <w:t xml:space="preserve">Le Roamer : </w:t>
      </w:r>
      <w:r w:rsidR="00704F97">
        <w:t xml:space="preserve">un randonneur porteur d’aides. Christian </w:t>
      </w:r>
      <w:proofErr w:type="spellStart"/>
      <w:r w:rsidR="00704F97">
        <w:t>Sarralié</w:t>
      </w:r>
      <w:proofErr w:type="spellEnd"/>
    </w:p>
    <w:p w:rsidR="00CF0874" w:rsidRPr="00CF0874" w:rsidRDefault="00CF0874" w:rsidP="00CF0874">
      <w:r w:rsidRPr="00CF0874">
        <w:t>Façons de voir… passer le temps. Réflexions aut</w:t>
      </w:r>
      <w:r w:rsidR="00704F97">
        <w:t>our du robot pédagogique Roamer. Pierre Brunelles</w:t>
      </w:r>
    </w:p>
    <w:p w:rsidR="00CF0874" w:rsidRPr="00CF0874" w:rsidRDefault="00CF0874" w:rsidP="00704F97">
      <w:pPr>
        <w:pStyle w:val="Titre2"/>
      </w:pPr>
      <w:r w:rsidRPr="00CF0874">
        <w:t>Politiques et in</w:t>
      </w:r>
      <w:r w:rsidR="00704F97">
        <w:t>stitutions éducatives</w:t>
      </w:r>
    </w:p>
    <w:p w:rsidR="00CF0874" w:rsidRPr="00CF0874" w:rsidRDefault="00CF0874" w:rsidP="00CF0874">
      <w:r w:rsidRPr="00CF0874">
        <w:t>Les parents et la scolarisation des enfants en situation de handicap : un aperçu des recher</w:t>
      </w:r>
      <w:r w:rsidR="00704F97">
        <w:t xml:space="preserve">ches en sciences de l’éducation. Jean-Marc </w:t>
      </w:r>
      <w:proofErr w:type="spellStart"/>
      <w:r w:rsidR="00704F97">
        <w:t>Lesain</w:t>
      </w:r>
      <w:proofErr w:type="spellEnd"/>
      <w:r w:rsidR="00704F97">
        <w:t>-Delabarre</w:t>
      </w:r>
    </w:p>
    <w:p w:rsidR="00CF0874" w:rsidRPr="00CF0874" w:rsidRDefault="00704F97" w:rsidP="00704F97">
      <w:pPr>
        <w:pStyle w:val="Titre2"/>
      </w:pPr>
      <w:r>
        <w:t>Lire, voir, Entendre</w:t>
      </w:r>
    </w:p>
    <w:p w:rsidR="00CF0874" w:rsidRPr="00CF0874" w:rsidRDefault="00704F97" w:rsidP="00CF0874">
      <w:r>
        <w:t>Comptes rendus de lecture</w:t>
      </w:r>
    </w:p>
    <w:p w:rsidR="00CF0874" w:rsidRPr="00CF0874" w:rsidRDefault="00704F97" w:rsidP="00CF0874">
      <w:r>
        <w:t>Parutions récentes</w:t>
      </w:r>
    </w:p>
    <w:p w:rsidR="00CF08CD" w:rsidRPr="00CF0874" w:rsidRDefault="00CF0874" w:rsidP="00CF0874">
      <w:r w:rsidRPr="00CF0874">
        <w:t>Ressources documentaires dans l’AIS et l’éducation spécialisée. Cinquième partie</w:t>
      </w:r>
      <w:r w:rsidR="00194A5C">
        <w:t> </w:t>
      </w:r>
      <w:r w:rsidRPr="00CF0874">
        <w:t xml:space="preserve">: bibliographie optionnelle de l’option E du </w:t>
      </w:r>
      <w:proofErr w:type="spellStart"/>
      <w:r w:rsidRPr="00CF0874">
        <w:t>Capsais</w:t>
      </w:r>
      <w:proofErr w:type="spellEnd"/>
      <w:r w:rsidRPr="00CF0874">
        <w:t xml:space="preserve"> Centre de ressources du </w:t>
      </w:r>
      <w:proofErr w:type="spellStart"/>
      <w:r w:rsidRPr="00CF0874">
        <w:t>Cnefei</w:t>
      </w:r>
      <w:proofErr w:type="spellEnd"/>
      <w:r w:rsidRPr="00CF0874">
        <w:t xml:space="preserve"> et formateurs du </w:t>
      </w:r>
      <w:proofErr w:type="spellStart"/>
      <w:r w:rsidRPr="00CF0874">
        <w:t>Cnefei</w:t>
      </w:r>
      <w:proofErr w:type="spellEnd"/>
    </w:p>
    <w:sectPr w:rsidR="00CF08CD" w:rsidRPr="00CF0874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Times New Roman (Titres CS)">
    <w:panose1 w:val="020B0604020202020204"/>
    <w:charset w:val="00"/>
    <w:family w:val="roman"/>
    <w:notTrueType/>
    <w:pitch w:val="default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2094428757">
    <w:abstractNumId w:val="1"/>
  </w:num>
  <w:num w:numId="2" w16cid:durableId="120868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56315"/>
    <w:rsid w:val="001629F7"/>
    <w:rsid w:val="00166C2D"/>
    <w:rsid w:val="00194A5C"/>
    <w:rsid w:val="001D4102"/>
    <w:rsid w:val="002237BF"/>
    <w:rsid w:val="00224528"/>
    <w:rsid w:val="00281EA7"/>
    <w:rsid w:val="002A1403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B7805"/>
    <w:rsid w:val="003F41B2"/>
    <w:rsid w:val="00406E84"/>
    <w:rsid w:val="00455B7B"/>
    <w:rsid w:val="00483311"/>
    <w:rsid w:val="004835A2"/>
    <w:rsid w:val="004B1E44"/>
    <w:rsid w:val="004B6248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90E46"/>
    <w:rsid w:val="00695EA5"/>
    <w:rsid w:val="006A6067"/>
    <w:rsid w:val="006C2FCA"/>
    <w:rsid w:val="006D585B"/>
    <w:rsid w:val="00704F97"/>
    <w:rsid w:val="00713831"/>
    <w:rsid w:val="007823A3"/>
    <w:rsid w:val="00786A7D"/>
    <w:rsid w:val="007A456B"/>
    <w:rsid w:val="007F7283"/>
    <w:rsid w:val="00852EBF"/>
    <w:rsid w:val="00871BD2"/>
    <w:rsid w:val="00873C6E"/>
    <w:rsid w:val="00887A4B"/>
    <w:rsid w:val="008A0D03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2A22"/>
    <w:rsid w:val="00AB2818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C7511"/>
    <w:rsid w:val="00C170C6"/>
    <w:rsid w:val="00C71ACF"/>
    <w:rsid w:val="00C852A0"/>
    <w:rsid w:val="00CA09B1"/>
    <w:rsid w:val="00CA22E6"/>
    <w:rsid w:val="00CB07E5"/>
    <w:rsid w:val="00CE6051"/>
    <w:rsid w:val="00CF0874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90BB8"/>
    <w:rsid w:val="00DF03A0"/>
    <w:rsid w:val="00DF7CFB"/>
    <w:rsid w:val="00E0019E"/>
    <w:rsid w:val="00E516F8"/>
    <w:rsid w:val="00EA4879"/>
    <w:rsid w:val="00EC53C1"/>
    <w:rsid w:val="00ED2E39"/>
    <w:rsid w:val="00ED4478"/>
    <w:rsid w:val="00EF4870"/>
    <w:rsid w:val="00F01EEC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1D4D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B2818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2818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363</Words>
  <Characters>2259</Characters>
  <Application>Microsoft Office Word</Application>
  <DocSecurity>0</DocSecurity>
  <Lines>52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24, 4e trimestre 2003</vt:lpstr>
    </vt:vector>
  </TitlesOfParts>
  <Manager/>
  <Company/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24, 4e trimestre 2003</dc:title>
  <dc:subject/>
  <dc:creator>Pôle Publications, pôle Ressources de l'INSEI</dc:creator>
  <cp:keywords/>
  <dc:description/>
  <cp:lastModifiedBy>Microsoft Office User</cp:lastModifiedBy>
  <cp:revision>6</cp:revision>
  <dcterms:created xsi:type="dcterms:W3CDTF">2025-02-14T09:07:00Z</dcterms:created>
  <dcterms:modified xsi:type="dcterms:W3CDTF">2025-02-14T09:54:00Z</dcterms:modified>
  <cp:category/>
</cp:coreProperties>
</file>