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EAC7" w14:textId="4D49135B" w:rsidR="002A1403" w:rsidRPr="002A1403" w:rsidRDefault="002A1403" w:rsidP="00582B7D">
      <w:pPr>
        <w:pStyle w:val="Titre1"/>
      </w:pPr>
      <w:r w:rsidRPr="002A1403">
        <w:t xml:space="preserve">Sommaire </w:t>
      </w:r>
      <w:r w:rsidR="00C779E8">
        <w:t xml:space="preserve">de La nouvelle revue de l’AIS </w:t>
      </w:r>
      <w:r w:rsidR="00C779E8">
        <w:br/>
        <w:t>N</w:t>
      </w:r>
      <w:r w:rsidRPr="002A1403">
        <w:t>uméro 20 (4</w:t>
      </w:r>
      <w:r w:rsidRPr="00C779E8">
        <w:rPr>
          <w:rFonts w:cs="Times New Roman (Titres CS)"/>
          <w:vertAlign w:val="superscript"/>
        </w:rPr>
        <w:t>e</w:t>
      </w:r>
      <w:r w:rsidRPr="002A1403">
        <w:t xml:space="preserve"> </w:t>
      </w:r>
      <w:r w:rsidR="00582B7D">
        <w:t>trimestre 2002)</w:t>
      </w:r>
    </w:p>
    <w:p w14:paraId="075DAF90" w14:textId="77777777" w:rsidR="002A1403" w:rsidRPr="002A1403" w:rsidRDefault="00582B7D" w:rsidP="00582B7D">
      <w:pPr>
        <w:pStyle w:val="Titre2"/>
      </w:pPr>
      <w:r>
        <w:t>L’évaluation institutionnelle</w:t>
      </w:r>
    </w:p>
    <w:p w14:paraId="3024C908" w14:textId="77777777" w:rsidR="002A1403" w:rsidRPr="002A1403" w:rsidRDefault="00582B7D" w:rsidP="002A1403">
      <w:r>
        <w:t>Éditorial. Hervé Benoit</w:t>
      </w:r>
    </w:p>
    <w:p w14:paraId="0E4107B5" w14:textId="77777777" w:rsidR="002A1403" w:rsidRPr="002A1403" w:rsidRDefault="00582B7D" w:rsidP="002A1403">
      <w:r>
        <w:t>Courrier des lecteurs</w:t>
      </w:r>
    </w:p>
    <w:p w14:paraId="6FD16F63" w14:textId="77777777" w:rsidR="002A1403" w:rsidRPr="002A1403" w:rsidRDefault="00582B7D" w:rsidP="00582B7D">
      <w:pPr>
        <w:pStyle w:val="Titre2"/>
      </w:pPr>
      <w:r>
        <w:t>Le dossier</w:t>
      </w:r>
    </w:p>
    <w:p w14:paraId="50AB117D" w14:textId="77777777" w:rsidR="002A1403" w:rsidRPr="002A1403" w:rsidRDefault="002A1403" w:rsidP="002A1403">
      <w:r w:rsidRPr="002A1403">
        <w:t xml:space="preserve">Coordination : Jean-Marc </w:t>
      </w:r>
      <w:proofErr w:type="spellStart"/>
      <w:r w:rsidRPr="002A1403">
        <w:t>Lesain-Delabarre</w:t>
      </w:r>
      <w:proofErr w:type="spellEnd"/>
      <w:r w:rsidRPr="002A1403">
        <w:t xml:space="preserve"> et </w:t>
      </w:r>
      <w:r w:rsidR="00582B7D">
        <w:t xml:space="preserve">Jean-Yves </w:t>
      </w:r>
      <w:proofErr w:type="spellStart"/>
      <w:r w:rsidR="00582B7D">
        <w:t>Barreyre</w:t>
      </w:r>
      <w:proofErr w:type="spellEnd"/>
    </w:p>
    <w:p w14:paraId="4DCAD13C" w14:textId="77777777" w:rsidR="002A1403" w:rsidRPr="002A1403" w:rsidRDefault="002A1403" w:rsidP="002A1403">
      <w:r w:rsidRPr="002A1403">
        <w:t>Pré</w:t>
      </w:r>
      <w:r w:rsidR="00582B7D">
        <w:t xml:space="preserve">sentation du dossier. </w:t>
      </w:r>
      <w:r w:rsidRPr="002A1403">
        <w:t xml:space="preserve">Jean-Marc </w:t>
      </w:r>
      <w:proofErr w:type="spellStart"/>
      <w:r w:rsidRPr="002A1403">
        <w:t>Lesain-Delabarre</w:t>
      </w:r>
      <w:proofErr w:type="spellEnd"/>
      <w:r w:rsidRPr="002A1403">
        <w:t xml:space="preserve"> et </w:t>
      </w:r>
      <w:r w:rsidR="00582B7D">
        <w:t xml:space="preserve">Jean-Yves </w:t>
      </w:r>
      <w:proofErr w:type="spellStart"/>
      <w:r w:rsidR="00582B7D">
        <w:t>Barreyre</w:t>
      </w:r>
      <w:proofErr w:type="spellEnd"/>
    </w:p>
    <w:p w14:paraId="78C9C90E" w14:textId="77777777" w:rsidR="002A1403" w:rsidRPr="002A1403" w:rsidRDefault="002A1403" w:rsidP="002A1403">
      <w:r w:rsidRPr="002A1403">
        <w:t>L'évaluation institutionnelle, entre recherche et intervention</w:t>
      </w:r>
      <w:r w:rsidR="00582B7D">
        <w:t xml:space="preserve"> : éléments d’une problématique. Jean-Marc </w:t>
      </w:r>
      <w:proofErr w:type="spellStart"/>
      <w:r w:rsidR="00582B7D">
        <w:t>Lesain-Delabarre</w:t>
      </w:r>
      <w:proofErr w:type="spellEnd"/>
    </w:p>
    <w:p w14:paraId="70330B41" w14:textId="77777777" w:rsidR="002A1403" w:rsidRPr="002A1403" w:rsidRDefault="002A1403" w:rsidP="002A1403">
      <w:r w:rsidRPr="002A1403">
        <w:t>La loi du 2 janvier 2002 de rénovation de l’action sociale et médico-sociale et les enjeux d</w:t>
      </w:r>
      <w:r w:rsidR="00582B7D">
        <w:t>e l’évaluation des institutions. Marcel Jaeger</w:t>
      </w:r>
    </w:p>
    <w:p w14:paraId="7143AF7A" w14:textId="77777777" w:rsidR="002A1403" w:rsidRPr="002A1403" w:rsidRDefault="002A1403" w:rsidP="002A1403">
      <w:r w:rsidRPr="002A1403">
        <w:t>L’amélior</w:t>
      </w:r>
      <w:r w:rsidR="00582B7D">
        <w:t>ation des pratiques en démarche. Emmanuel Bon</w:t>
      </w:r>
    </w:p>
    <w:p w14:paraId="4CAFC6B1" w14:textId="77777777" w:rsidR="002A1403" w:rsidRPr="002A1403" w:rsidRDefault="002A1403" w:rsidP="002A1403">
      <w:r w:rsidRPr="002A1403">
        <w:t>L’évaluation dans le domaine éducatif et so</w:t>
      </w:r>
      <w:r w:rsidR="00582B7D">
        <w:t xml:space="preserve">cial : méthode ou référentiel ? Jean-Yves </w:t>
      </w:r>
      <w:proofErr w:type="spellStart"/>
      <w:r w:rsidR="00582B7D">
        <w:t>Barreyre</w:t>
      </w:r>
      <w:proofErr w:type="spellEnd"/>
    </w:p>
    <w:p w14:paraId="0E665962" w14:textId="77777777" w:rsidR="002A1403" w:rsidRPr="002A1403" w:rsidRDefault="002A1403" w:rsidP="002A1403">
      <w:r w:rsidRPr="002A1403">
        <w:t>Le suivi des actions éducatives en milieu ouvert : un outil p</w:t>
      </w:r>
      <w:r w:rsidR="00582B7D">
        <w:t xml:space="preserve">our la recherche et la pratique. </w:t>
      </w:r>
      <w:r w:rsidRPr="002A1403">
        <w:t>Mic</w:t>
      </w:r>
      <w:r w:rsidR="00582B7D">
        <w:t>hel Corbillon, Patrick Rousseau</w:t>
      </w:r>
    </w:p>
    <w:p w14:paraId="077FB95B" w14:textId="77777777" w:rsidR="002A1403" w:rsidRPr="002A1403" w:rsidRDefault="002A1403" w:rsidP="002A1403">
      <w:r w:rsidRPr="002A1403">
        <w:t>Analyser les pratiques professionnelles en situation d’intervention : une démarche participative d’évaluation de l’action éducat</w:t>
      </w:r>
      <w:r w:rsidR="00582B7D">
        <w:t xml:space="preserve">ive. Dominique </w:t>
      </w:r>
      <w:proofErr w:type="spellStart"/>
      <w:r w:rsidR="00582B7D">
        <w:t>Fablet</w:t>
      </w:r>
      <w:proofErr w:type="spellEnd"/>
    </w:p>
    <w:p w14:paraId="49F686BD" w14:textId="77777777" w:rsidR="002A1403" w:rsidRPr="002A1403" w:rsidRDefault="002A1403" w:rsidP="002A1403">
      <w:r w:rsidRPr="002A1403">
        <w:t>Le pro</w:t>
      </w:r>
      <w:r w:rsidR="00582B7D">
        <w:t>jet Opales : lignes directrices. Pascale Gilbert</w:t>
      </w:r>
    </w:p>
    <w:p w14:paraId="119BE0B9" w14:textId="77777777" w:rsidR="002A1403" w:rsidRPr="002A1403" w:rsidRDefault="002A1403" w:rsidP="002A1403">
      <w:r w:rsidRPr="002A1403">
        <w:t>L’évaluation des dispositifs de prise en charge de</w:t>
      </w:r>
      <w:r w:rsidR="00582B7D">
        <w:t xml:space="preserve">s élèves en difficulté scolaire. Bruno </w:t>
      </w:r>
      <w:proofErr w:type="spellStart"/>
      <w:r w:rsidR="00582B7D">
        <w:t>Égron</w:t>
      </w:r>
      <w:proofErr w:type="spellEnd"/>
    </w:p>
    <w:p w14:paraId="2408C771" w14:textId="77777777" w:rsidR="002A1403" w:rsidRPr="002A1403" w:rsidRDefault="002A1403" w:rsidP="002A1403">
      <w:r w:rsidRPr="002A1403">
        <w:t>Exercer en milieu carcéral : un nécessaire positionnement institutionnel, pédagogique</w:t>
      </w:r>
      <w:r w:rsidR="00582B7D">
        <w:t xml:space="preserve"> et partenarial Entretien entre. </w:t>
      </w:r>
      <w:r w:rsidRPr="002A1403">
        <w:t xml:space="preserve">Jean-Marc </w:t>
      </w:r>
      <w:proofErr w:type="spellStart"/>
      <w:r w:rsidRPr="002A1403">
        <w:t>Lesain-D</w:t>
      </w:r>
      <w:r w:rsidR="00582B7D">
        <w:t>elabarre</w:t>
      </w:r>
      <w:proofErr w:type="spellEnd"/>
      <w:r w:rsidR="00582B7D">
        <w:t xml:space="preserve"> et Jean Pierre Laurent</w:t>
      </w:r>
    </w:p>
    <w:p w14:paraId="7FD7F04C" w14:textId="77777777" w:rsidR="002A1403" w:rsidRPr="002A1403" w:rsidRDefault="002A1403" w:rsidP="002A1403">
      <w:r w:rsidRPr="002A1403">
        <w:t>L’enseignant, le neuropsychologue et les autres. L’évaluation diagnostique d’élèves présentant d’importa</w:t>
      </w:r>
      <w:r w:rsidR="00582B7D">
        <w:t xml:space="preserve">nts troubles des apprentissages. </w:t>
      </w:r>
      <w:r w:rsidRPr="002A1403">
        <w:t>Jean-Pierre</w:t>
      </w:r>
      <w:r w:rsidR="00582B7D">
        <w:t xml:space="preserve"> </w:t>
      </w:r>
      <w:proofErr w:type="spellStart"/>
      <w:r w:rsidR="00582B7D">
        <w:t>Garel</w:t>
      </w:r>
      <w:proofErr w:type="spellEnd"/>
    </w:p>
    <w:p w14:paraId="1A2A80EF" w14:textId="77777777" w:rsidR="002A1403" w:rsidRPr="002A1403" w:rsidRDefault="00582B7D" w:rsidP="00582B7D">
      <w:pPr>
        <w:pStyle w:val="Titre2"/>
      </w:pPr>
      <w:r>
        <w:t>Études et formations</w:t>
      </w:r>
    </w:p>
    <w:p w14:paraId="6BA104E6" w14:textId="77777777" w:rsidR="002A1403" w:rsidRPr="002A1403" w:rsidRDefault="002A1403" w:rsidP="002A1403">
      <w:r w:rsidRPr="002A1403">
        <w:t>Apprentissage de la proportionnalité et symbolisations ch</w:t>
      </w:r>
      <w:r w:rsidR="00582B7D">
        <w:t xml:space="preserve">ez des élèves en échec scolaire. Pierre </w:t>
      </w:r>
      <w:proofErr w:type="spellStart"/>
      <w:r w:rsidR="00582B7D">
        <w:t>Belmas</w:t>
      </w:r>
      <w:proofErr w:type="spellEnd"/>
    </w:p>
    <w:p w14:paraId="1B45CE9D" w14:textId="77777777" w:rsidR="002A1403" w:rsidRPr="002A1403" w:rsidRDefault="00582B7D" w:rsidP="00582B7D">
      <w:pPr>
        <w:pStyle w:val="Titre2"/>
      </w:pPr>
      <w:r>
        <w:t>Pédagogie et psychopédagogie</w:t>
      </w:r>
    </w:p>
    <w:p w14:paraId="6014159B" w14:textId="77777777" w:rsidR="002A1403" w:rsidRPr="002A1403" w:rsidRDefault="002A1403" w:rsidP="002A1403">
      <w:r w:rsidRPr="002A1403">
        <w:t>L’écr</w:t>
      </w:r>
      <w:r w:rsidR="00582B7D">
        <w:t>iture du prénom en maternelle. Sophie Briquet-</w:t>
      </w:r>
      <w:proofErr w:type="spellStart"/>
      <w:r w:rsidR="00582B7D">
        <w:t>Duhaze</w:t>
      </w:r>
      <w:proofErr w:type="spellEnd"/>
    </w:p>
    <w:p w14:paraId="7D8DBA77" w14:textId="77777777" w:rsidR="002A1403" w:rsidRPr="002A1403" w:rsidRDefault="00582B7D" w:rsidP="002B2E70">
      <w:pPr>
        <w:pStyle w:val="Titre2"/>
      </w:pPr>
      <w:proofErr w:type="spellStart"/>
      <w:r>
        <w:t>Ntic</w:t>
      </w:r>
      <w:proofErr w:type="spellEnd"/>
    </w:p>
    <w:p w14:paraId="41375B4B" w14:textId="77777777" w:rsidR="002A1403" w:rsidRPr="002A1403" w:rsidRDefault="002A1403" w:rsidP="002A1403">
      <w:proofErr w:type="spellStart"/>
      <w:r w:rsidRPr="002A1403">
        <w:t>Génex</w:t>
      </w:r>
      <w:proofErr w:type="spellEnd"/>
      <w:r w:rsidRPr="002A1403">
        <w:t xml:space="preserve"> : un générateur d’exercices adapt</w:t>
      </w:r>
      <w:r w:rsidR="002B2E70">
        <w:t xml:space="preserve">és, de la maternelle au collège. Max Durand et Jack </w:t>
      </w:r>
      <w:proofErr w:type="spellStart"/>
      <w:r w:rsidR="002B2E70">
        <w:t>Sagot</w:t>
      </w:r>
      <w:proofErr w:type="spellEnd"/>
    </w:p>
    <w:p w14:paraId="03B63407" w14:textId="77777777" w:rsidR="002A1403" w:rsidRPr="002A1403" w:rsidRDefault="002B2E70" w:rsidP="002A1403">
      <w:r>
        <w:t xml:space="preserve">Brèves </w:t>
      </w:r>
      <w:proofErr w:type="spellStart"/>
      <w:r>
        <w:t>Ntic</w:t>
      </w:r>
      <w:proofErr w:type="spellEnd"/>
      <w:r>
        <w:t xml:space="preserve">. </w:t>
      </w:r>
      <w:r w:rsidR="002A1403" w:rsidRPr="002A1403">
        <w:t>Da</w:t>
      </w:r>
      <w:r>
        <w:t>niel Jacquet et Daniel Beauvais</w:t>
      </w:r>
    </w:p>
    <w:p w14:paraId="7FF6939B" w14:textId="77777777" w:rsidR="002A1403" w:rsidRPr="00C779E8" w:rsidRDefault="002B2E70" w:rsidP="002B2E70">
      <w:pPr>
        <w:pStyle w:val="Titre2"/>
        <w:rPr>
          <w:lang w:val="en-US"/>
        </w:rPr>
      </w:pPr>
      <w:proofErr w:type="spellStart"/>
      <w:r w:rsidRPr="00C779E8">
        <w:rPr>
          <w:lang w:val="en-US"/>
        </w:rPr>
        <w:lastRenderedPageBreak/>
        <w:t>L’international</w:t>
      </w:r>
      <w:proofErr w:type="spellEnd"/>
    </w:p>
    <w:p w14:paraId="3189A1D0" w14:textId="52F7BB3F" w:rsidR="002A1403" w:rsidRPr="00C779E8" w:rsidRDefault="002B2E70" w:rsidP="002A1403">
      <w:pPr>
        <w:rPr>
          <w:lang w:val="en-US"/>
        </w:rPr>
      </w:pPr>
      <w:r w:rsidRPr="00C779E8">
        <w:rPr>
          <w:lang w:val="en-US"/>
        </w:rPr>
        <w:t xml:space="preserve">Encore plus </w:t>
      </w:r>
      <w:proofErr w:type="spellStart"/>
      <w:proofErr w:type="gramStart"/>
      <w:r w:rsidRPr="00C779E8">
        <w:rPr>
          <w:lang w:val="en-US"/>
        </w:rPr>
        <w:t>d’Europe</w:t>
      </w:r>
      <w:proofErr w:type="spellEnd"/>
      <w:r w:rsidR="00926DDB">
        <w:rPr>
          <w:lang w:val="en-US"/>
        </w:rPr>
        <w:t> </w:t>
      </w:r>
      <w:r w:rsidRPr="00C779E8">
        <w:rPr>
          <w:lang w:val="en-US"/>
        </w:rPr>
        <w:t>?</w:t>
      </w:r>
      <w:proofErr w:type="gramEnd"/>
      <w:r w:rsidRPr="00C779E8">
        <w:rPr>
          <w:lang w:val="en-US"/>
        </w:rPr>
        <w:t xml:space="preserve"> Georgia Henningsen</w:t>
      </w:r>
    </w:p>
    <w:p w14:paraId="08116FD3" w14:textId="77777777" w:rsidR="002A1403" w:rsidRPr="002A1403" w:rsidRDefault="002B2E70" w:rsidP="002A1403">
      <w:r>
        <w:t xml:space="preserve">International en bref.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1FFB9B2A" w14:textId="77777777" w:rsidR="002A1403" w:rsidRPr="002A1403" w:rsidRDefault="002B2E70" w:rsidP="002B2E70">
      <w:pPr>
        <w:pStyle w:val="Titre2"/>
      </w:pPr>
      <w:r>
        <w:t>Lire, voir, entendre</w:t>
      </w:r>
    </w:p>
    <w:p w14:paraId="127C65DD" w14:textId="77777777" w:rsidR="002A1403" w:rsidRPr="002A1403" w:rsidRDefault="002B2E70" w:rsidP="002A1403">
      <w:r>
        <w:t>Comptes rendus de lecture</w:t>
      </w:r>
    </w:p>
    <w:p w14:paraId="495C8D53" w14:textId="77777777" w:rsidR="002A1403" w:rsidRPr="002A1403" w:rsidRDefault="002A1403" w:rsidP="002A1403">
      <w:r w:rsidRPr="002A1403">
        <w:t>Ressources documentaires dans l’AIS et l’éducation spécialisée Organismes et associat</w:t>
      </w:r>
      <w:r w:rsidR="002B2E70">
        <w:t>ions. Classement thématique</w:t>
      </w:r>
    </w:p>
    <w:p w14:paraId="7EA69246" w14:textId="77777777" w:rsidR="002A1403" w:rsidRPr="002A1403" w:rsidRDefault="002B2E70" w:rsidP="002B2E70">
      <w:pPr>
        <w:pStyle w:val="Titre2"/>
      </w:pPr>
      <w:r>
        <w:t>Archives</w:t>
      </w:r>
    </w:p>
    <w:p w14:paraId="57468190" w14:textId="77777777" w:rsidR="00CF08CD" w:rsidRPr="002A1403" w:rsidRDefault="002A1403" w:rsidP="002A1403">
      <w:r w:rsidRPr="002A1403">
        <w:t xml:space="preserve">Les archives du </w:t>
      </w:r>
      <w:proofErr w:type="spellStart"/>
      <w:r w:rsidRPr="002A1403">
        <w:t>Cnefei</w:t>
      </w:r>
      <w:proofErr w:type="spellEnd"/>
      <w:r w:rsidRPr="002A1403">
        <w:t xml:space="preserve"> de Suresnes et du </w:t>
      </w:r>
      <w:proofErr w:type="spellStart"/>
      <w:r w:rsidRPr="002A1403">
        <w:t>Cnefases</w:t>
      </w:r>
      <w:proofErr w:type="spellEnd"/>
      <w:r w:rsidRPr="002A1403">
        <w:t xml:space="preserve"> de Beaumont-sur</w:t>
      </w:r>
      <w:r w:rsidR="002B2E70">
        <w:t>-Oise 1948-1996</w:t>
      </w:r>
    </w:p>
    <w:sectPr w:rsidR="00CF08CD" w:rsidRPr="002A1403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56315"/>
    <w:rsid w:val="00166C2D"/>
    <w:rsid w:val="001D4102"/>
    <w:rsid w:val="002237BF"/>
    <w:rsid w:val="00224528"/>
    <w:rsid w:val="00281EA7"/>
    <w:rsid w:val="00296EFD"/>
    <w:rsid w:val="002A1403"/>
    <w:rsid w:val="002A715C"/>
    <w:rsid w:val="002B2E70"/>
    <w:rsid w:val="002B7A25"/>
    <w:rsid w:val="00314810"/>
    <w:rsid w:val="00323FA8"/>
    <w:rsid w:val="0032601D"/>
    <w:rsid w:val="0034458B"/>
    <w:rsid w:val="003608C3"/>
    <w:rsid w:val="00362339"/>
    <w:rsid w:val="00373C1D"/>
    <w:rsid w:val="0037681C"/>
    <w:rsid w:val="003B7805"/>
    <w:rsid w:val="003F41B2"/>
    <w:rsid w:val="00406E84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2B7D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D585B"/>
    <w:rsid w:val="00713831"/>
    <w:rsid w:val="007823A3"/>
    <w:rsid w:val="00786A7D"/>
    <w:rsid w:val="0079574E"/>
    <w:rsid w:val="007A456B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26DDB"/>
    <w:rsid w:val="009308C4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F35E6"/>
    <w:rsid w:val="00C71ACF"/>
    <w:rsid w:val="00C779E8"/>
    <w:rsid w:val="00C852A0"/>
    <w:rsid w:val="00CA09B1"/>
    <w:rsid w:val="00CA22E6"/>
    <w:rsid w:val="00CB07E5"/>
    <w:rsid w:val="00CE6051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43D28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E3AA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1877</Characters>
  <Application>Microsoft Office Word</Application>
  <DocSecurity>0</DocSecurity>
  <Lines>46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20, 4e trimestre 2002</vt:lpstr>
    </vt:vector>
  </TitlesOfParts>
  <Manager/>
  <Company/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20, 4e trimestre 2002</dc:title>
  <dc:subject/>
  <dc:creator>Pôle Publications, pôle Ressources de l'INSEI</dc:creator>
  <cp:keywords/>
  <dc:description/>
  <cp:lastModifiedBy>Vincent Le Calvez</cp:lastModifiedBy>
  <cp:revision>10</cp:revision>
  <dcterms:created xsi:type="dcterms:W3CDTF">2025-02-13T13:45:00Z</dcterms:created>
  <dcterms:modified xsi:type="dcterms:W3CDTF">2025-02-13T14:27:00Z</dcterms:modified>
  <cp:category/>
</cp:coreProperties>
</file>