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D03D" w14:textId="77777777" w:rsidR="001C6506" w:rsidRPr="00E80172" w:rsidRDefault="00000000">
      <w:pPr>
        <w:spacing w:after="180"/>
        <w:rPr>
          <w:lang w:val="fr-FR"/>
        </w:rPr>
      </w:pPr>
      <w:r w:rsidRPr="00E80172">
        <w:rPr>
          <w:b/>
          <w:color w:val="D92B12"/>
          <w:sz w:val="18"/>
          <w:lang w:val="fr-FR"/>
        </w:rPr>
        <w:t xml:space="preserve">ANNEXE </w:t>
      </w:r>
      <w:proofErr w:type="gramStart"/>
      <w:r w:rsidRPr="00E80172">
        <w:rPr>
          <w:b/>
          <w:color w:val="D92B12"/>
          <w:sz w:val="18"/>
          <w:lang w:val="fr-FR"/>
        </w:rPr>
        <w:t>6  •</w:t>
      </w:r>
      <w:proofErr w:type="gramEnd"/>
      <w:r w:rsidRPr="00E80172">
        <w:rPr>
          <w:b/>
          <w:color w:val="D92B12"/>
          <w:sz w:val="18"/>
          <w:lang w:val="fr-FR"/>
        </w:rPr>
        <w:t xml:space="preserve">  ÉLECTEURS INTERNES</w:t>
      </w:r>
    </w:p>
    <w:p w14:paraId="76308202" w14:textId="77777777" w:rsidR="001C6506" w:rsidRPr="00E80172" w:rsidRDefault="00000000">
      <w:pPr>
        <w:pStyle w:val="Titre"/>
        <w:rPr>
          <w:lang w:val="fr-FR"/>
        </w:rPr>
      </w:pPr>
      <w:r w:rsidRPr="00E80172">
        <w:rPr>
          <w:lang w:val="fr-FR"/>
        </w:rPr>
        <w:t>Manuel de vote électronique à l’INSEI</w:t>
      </w:r>
    </w:p>
    <w:p w14:paraId="3DF887DE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>Personnels, étudiants et stagiaires disposant d’un compte INSEI.</w:t>
      </w:r>
    </w:p>
    <w:p w14:paraId="0281188F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Avant de commencer</w:t>
      </w:r>
    </w:p>
    <w:p w14:paraId="2D97CF50" w14:textId="03579796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Munissez-vous du </w:t>
      </w:r>
      <w:r w:rsidRPr="00E80172">
        <w:rPr>
          <w:b/>
          <w:lang w:val="fr-FR"/>
        </w:rPr>
        <w:t>lien du scrutin</w:t>
      </w:r>
      <w:r w:rsidRPr="00E80172">
        <w:rPr>
          <w:lang w:val="fr-FR"/>
        </w:rPr>
        <w:t xml:space="preserve"> communiqué par l’INSEI et de vos </w:t>
      </w:r>
      <w:r w:rsidRPr="00E80172">
        <w:rPr>
          <w:b/>
          <w:lang w:val="fr-FR"/>
        </w:rPr>
        <w:t>identifiants INSEI habituels</w:t>
      </w:r>
      <w:r w:rsidR="00E80172" w:rsidRPr="00E80172">
        <w:rPr>
          <w:lang w:val="fr-FR"/>
        </w:rPr>
        <w:t xml:space="preserve"> </w:t>
      </w:r>
      <w:r w:rsidR="00E80172" w:rsidRPr="00E80172">
        <w:rPr>
          <w:lang w:val="fr-FR"/>
        </w:rPr>
        <w:t xml:space="preserve">les mêmes que pour vous connecter à </w:t>
      </w:r>
      <w:r w:rsidR="00E80172" w:rsidRPr="00E80172">
        <w:rPr>
          <w:rStyle w:val="lev"/>
          <w:lang w:val="fr-FR"/>
        </w:rPr>
        <w:t>portail.insei.fr</w:t>
      </w:r>
      <w:r w:rsidR="00E80172" w:rsidRPr="00E80172">
        <w:rPr>
          <w:lang w:val="fr-FR"/>
        </w:rPr>
        <w:t xml:space="preserve"> ou </w:t>
      </w:r>
      <w:r w:rsidR="00E80172" w:rsidRPr="00E80172">
        <w:rPr>
          <w:rStyle w:val="lev"/>
          <w:lang w:val="fr-FR"/>
        </w:rPr>
        <w:t>elearning.insei.fr</w:t>
      </w:r>
      <w:r w:rsidR="00E80172" w:rsidRPr="00E80172">
        <w:rPr>
          <w:lang w:val="fr-FR"/>
        </w:rPr>
        <w:t xml:space="preserve">. Votre identifiant est généralement composé de la première lettre de votre prénom suivie de votre nom : </w:t>
      </w:r>
      <w:r w:rsidR="00E80172">
        <w:rPr>
          <w:lang w:val="fr-FR"/>
        </w:rPr>
        <w:br/>
      </w:r>
      <w:r w:rsidR="00E80172" w:rsidRPr="00E80172">
        <w:rPr>
          <w:rStyle w:val="lev"/>
          <w:lang w:val="fr-FR"/>
        </w:rPr>
        <w:t xml:space="preserve">Marie Dupont → </w:t>
      </w:r>
      <w:proofErr w:type="spellStart"/>
      <w:r w:rsidR="00E80172" w:rsidRPr="00E80172">
        <w:rPr>
          <w:rStyle w:val="lev"/>
          <w:lang w:val="fr-FR"/>
        </w:rPr>
        <w:t>mdupont</w:t>
      </w:r>
      <w:proofErr w:type="spellEnd"/>
      <w:r w:rsidR="00E80172" w:rsidRPr="00E80172">
        <w:rPr>
          <w:lang w:val="fr-FR"/>
        </w:rPr>
        <w:t xml:space="preserve">. </w:t>
      </w:r>
      <w:r w:rsidR="00E80172">
        <w:rPr>
          <w:lang w:val="fr-FR"/>
        </w:rPr>
        <w:br/>
      </w:r>
      <w:r w:rsidR="00E80172" w:rsidRPr="00E80172">
        <w:rPr>
          <w:lang w:val="fr-FR"/>
        </w:rPr>
        <w:t xml:space="preserve">Il peut varier en cas de nom composé ou comporter un chiffre en cas d’homonymie, par exemple </w:t>
      </w:r>
      <w:r w:rsidR="00E80172" w:rsidRPr="00E80172">
        <w:rPr>
          <w:rStyle w:val="lev"/>
          <w:lang w:val="fr-FR"/>
        </w:rPr>
        <w:t>mdupont1</w:t>
      </w:r>
      <w:r w:rsidR="00E80172" w:rsidRPr="00E80172">
        <w:rPr>
          <w:lang w:val="fr-FR"/>
        </w:rPr>
        <w:t>. Utilisez votre identifiant habituel et le mot de passe associé.</w:t>
      </w:r>
      <w:r w:rsidR="00E80172">
        <w:rPr>
          <w:lang w:val="fr-FR"/>
        </w:rPr>
        <w:br/>
      </w:r>
      <w:r w:rsidRPr="00E80172">
        <w:rPr>
          <w:lang w:val="fr-FR"/>
        </w:rPr>
        <w:t>Votez pendant la période d’ouverture annoncée, depuis un ordinateur, une tablette ou un téléphone connecté à Internet.</w:t>
      </w:r>
    </w:p>
    <w:p w14:paraId="33F8EDBB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1 Ouvrez votre élection</w:t>
      </w:r>
    </w:p>
    <w:p w14:paraId="6FC4FC37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Cliquez sur le lien reçu ou communiqué par l’INSEI. Vérifiez que l’adresse du site commence par </w:t>
      </w:r>
      <w:r w:rsidRPr="00E80172">
        <w:rPr>
          <w:b/>
          <w:lang w:val="fr-FR"/>
        </w:rPr>
        <w:t>https://vote.insei.fr/</w:t>
      </w:r>
      <w:r w:rsidRPr="00E80172">
        <w:rPr>
          <w:lang w:val="fr-FR"/>
        </w:rPr>
        <w:t>, puis vérifiez le nom du scrutin. Lancez le vote avec le bouton proposé sur la page.</w:t>
      </w:r>
    </w:p>
    <w:p w14:paraId="730CCFA6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2 Faites vos choix</w:t>
      </w:r>
    </w:p>
    <w:p w14:paraId="4D87154E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>Sélectionnez vos réponses en respectant les consignes affichées : nombre de choix autorisés, vote blanc s’il est proposé, etc. Passez à la question suivante jusqu’au récapitulatif.</w:t>
      </w:r>
    </w:p>
    <w:p w14:paraId="524930DE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3 Vérifiez votre bulletin</w:t>
      </w:r>
    </w:p>
    <w:p w14:paraId="5CE4A530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Relisez toutes vos réponses. Si nécessaire, revenez en arrière ou recommencez avant de poursuivre. </w:t>
      </w:r>
      <w:r w:rsidRPr="00E80172">
        <w:rPr>
          <w:b/>
          <w:lang w:val="fr-FR"/>
        </w:rPr>
        <w:t>À ce stade, le bulletin n’est pas encore déposé.</w:t>
      </w:r>
    </w:p>
    <w:p w14:paraId="4AA21BE5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4 Connectez-vous et confirmez le dépôt</w:t>
      </w:r>
    </w:p>
    <w:p w14:paraId="48150AE4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Lorsque le service d’authentification INSEI s’affiche, utilisez votre </w:t>
      </w:r>
      <w:r w:rsidRPr="00E80172">
        <w:rPr>
          <w:b/>
          <w:lang w:val="fr-FR"/>
        </w:rPr>
        <w:t>identifiant et votre mot de passe habituels</w:t>
      </w:r>
      <w:r w:rsidRPr="00E80172">
        <w:rPr>
          <w:lang w:val="fr-FR"/>
        </w:rPr>
        <w:t>. Si vous êtes déjà connecté, cette étape peut être automatique. Confirmez ensuite le dépôt du bulletin dans l’urne et attendez le message de réussite.</w:t>
      </w:r>
    </w:p>
    <w:p w14:paraId="6A4F997A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Vous n’avez pas reçu de code de vote</w:t>
      </w:r>
    </w:p>
    <w:p w14:paraId="0ABFD68F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Dans le parcours INSEI présenté ici, </w:t>
      </w:r>
      <w:r w:rsidRPr="00E80172">
        <w:rPr>
          <w:b/>
          <w:lang w:val="fr-FR"/>
        </w:rPr>
        <w:t>aucun code de vote n’est à saisir manuellement</w:t>
      </w:r>
      <w:r w:rsidRPr="00E80172">
        <w:rPr>
          <w:lang w:val="fr-FR"/>
        </w:rPr>
        <w:t>. Suivez le lien du scrutin, faites vos choix, puis authentifiez-vous pour déposer votre bulletin.</w:t>
      </w:r>
    </w:p>
    <w:p w14:paraId="7C96DB60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br w:type="page"/>
      </w:r>
    </w:p>
    <w:p w14:paraId="426AF141" w14:textId="77777777" w:rsidR="001C6506" w:rsidRPr="00E80172" w:rsidRDefault="00000000">
      <w:pPr>
        <w:pStyle w:val="Titre1"/>
        <w:rPr>
          <w:lang w:val="fr-FR"/>
        </w:rPr>
      </w:pPr>
      <w:r w:rsidRPr="00E80172">
        <w:rPr>
          <w:lang w:val="fr-FR"/>
        </w:rPr>
        <w:lastRenderedPageBreak/>
        <w:t>Après votre vote</w:t>
      </w:r>
    </w:p>
    <w:p w14:paraId="1BB61C5D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>Vérifiez la confirmation et conservez votre numéro de suivi.</w:t>
      </w:r>
    </w:p>
    <w:p w14:paraId="346AD5C8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Le vote est terminé lorsque le dépôt est confirmé</w:t>
      </w:r>
    </w:p>
    <w:p w14:paraId="019823C4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Le message de confirmation affiché par </w:t>
      </w:r>
      <w:proofErr w:type="spellStart"/>
      <w:r w:rsidRPr="00E80172">
        <w:rPr>
          <w:lang w:val="fr-FR"/>
        </w:rPr>
        <w:t>Belenios</w:t>
      </w:r>
      <w:proofErr w:type="spellEnd"/>
      <w:r w:rsidRPr="00E80172">
        <w:rPr>
          <w:lang w:val="fr-FR"/>
        </w:rPr>
        <w:t xml:space="preserve"> indique que votre bulletin a été accepté. </w:t>
      </w:r>
      <w:r w:rsidRPr="00E80172">
        <w:rPr>
          <w:b/>
          <w:lang w:val="fr-FR"/>
        </w:rPr>
        <w:t>Conservez le numéro de suivi</w:t>
      </w:r>
      <w:r w:rsidRPr="00E80172">
        <w:rPr>
          <w:lang w:val="fr-FR"/>
        </w:rPr>
        <w:t xml:space="preserve"> affiché : il vous permettra de retrouver votre bulletin dans l’urne.</w:t>
      </w:r>
    </w:p>
    <w:p w14:paraId="44A0BBF8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Vérifiez la présence de votre bulletin</w:t>
      </w:r>
    </w:p>
    <w:p w14:paraId="6557E18C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>Depuis la page de l’élection, ouvrez le lien vers l’urne ou les bulletins acceptés. Recherchez votre numéro de suivi. Cette vérification porte sur la présence du bulletin chiffré ; elle n’affiche pas vos choix.</w:t>
      </w:r>
    </w:p>
    <w:p w14:paraId="7774B5F6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>Un courriel de confirmation peut également vous être envoyé. S’il n’arrive pas, consultez vos courriers indésirables. Vous pouvez vérifier votre bulletin avec le numéro de suivi conservé à l’écran.</w:t>
      </w:r>
    </w:p>
    <w:p w14:paraId="5375931B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Vous souhaitez modifier votre vote</w:t>
      </w:r>
    </w:p>
    <w:p w14:paraId="60994CA5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Tant que le scrutin est ouvert, vous pouvez voter à nouveau. </w:t>
      </w:r>
      <w:r w:rsidRPr="00E80172">
        <w:rPr>
          <w:b/>
          <w:lang w:val="fr-FR"/>
        </w:rPr>
        <w:t>Seul le dernier bulletin accepté est pris en compte.</w:t>
      </w:r>
      <w:r w:rsidRPr="00E80172">
        <w:rPr>
          <w:lang w:val="fr-FR"/>
        </w:rPr>
        <w:t xml:space="preserve"> Après un nouveau vote, conservez le nouveau numéro de suivi.</w:t>
      </w:r>
    </w:p>
    <w:p w14:paraId="741E4DF9" w14:textId="77777777" w:rsidR="001C6506" w:rsidRPr="00E80172" w:rsidRDefault="00000000">
      <w:pPr>
        <w:pStyle w:val="Titre2"/>
        <w:rPr>
          <w:lang w:val="fr-FR"/>
        </w:rPr>
      </w:pPr>
      <w:r w:rsidRPr="00E80172">
        <w:rPr>
          <w:lang w:val="fr-FR"/>
        </w:rPr>
        <w:t>En cas de difficulté</w:t>
      </w:r>
    </w:p>
    <w:p w14:paraId="49A24936" w14:textId="77777777" w:rsidR="001C6506" w:rsidRPr="00E80172" w:rsidRDefault="00000000">
      <w:pPr>
        <w:rPr>
          <w:lang w:val="fr-FR"/>
        </w:rPr>
      </w:pPr>
      <w:r w:rsidRPr="00E80172">
        <w:rPr>
          <w:b/>
          <w:lang w:val="fr-FR"/>
        </w:rPr>
        <w:t>Vous n’avez pas le lien du scrutin.</w:t>
      </w:r>
      <w:r w:rsidRPr="00E80172">
        <w:rPr>
          <w:lang w:val="fr-FR"/>
        </w:rPr>
        <w:t xml:space="preserve"> Contactez l’organisateur indiqué dans la communication électorale.</w:t>
      </w:r>
    </w:p>
    <w:p w14:paraId="71DF6AEA" w14:textId="277AC8DA" w:rsidR="001C6506" w:rsidRPr="00E80172" w:rsidRDefault="00000000">
      <w:pPr>
        <w:rPr>
          <w:lang w:val="fr-FR"/>
        </w:rPr>
      </w:pPr>
      <w:r w:rsidRPr="00E80172">
        <w:rPr>
          <w:b/>
          <w:lang w:val="fr-FR"/>
        </w:rPr>
        <w:t>Votre connexion INSEI échoue.</w:t>
      </w:r>
      <w:r w:rsidRPr="00E80172">
        <w:rPr>
          <w:lang w:val="fr-FR"/>
        </w:rPr>
        <w:t xml:space="preserve"> Vérifiez vos identifiants habituels. Si le problème persiste, contactez le CRI.</w:t>
      </w:r>
      <w:r w:rsidR="00384265">
        <w:rPr>
          <w:lang w:val="fr-FR"/>
        </w:rPr>
        <w:t xml:space="preserve"> cri@insei.fr</w:t>
      </w:r>
    </w:p>
    <w:p w14:paraId="23158C18" w14:textId="77777777" w:rsidR="001C6506" w:rsidRPr="00E80172" w:rsidRDefault="00000000">
      <w:pPr>
        <w:rPr>
          <w:lang w:val="fr-FR"/>
        </w:rPr>
      </w:pPr>
      <w:r w:rsidRPr="00E80172">
        <w:rPr>
          <w:b/>
          <w:lang w:val="fr-FR"/>
        </w:rPr>
        <w:t>Le dépôt échoue ou reste sans confirmation.</w:t>
      </w:r>
      <w:r w:rsidRPr="00E80172">
        <w:rPr>
          <w:lang w:val="fr-FR"/>
        </w:rPr>
        <w:t xml:space="preserve"> Ne considérez pas le vote comme terminé. Contactez l’organisateur avant la clôture.</w:t>
      </w:r>
    </w:p>
    <w:p w14:paraId="0CAC3C94" w14:textId="77777777" w:rsidR="001C6506" w:rsidRPr="00E80172" w:rsidRDefault="00000000">
      <w:pPr>
        <w:rPr>
          <w:lang w:val="fr-FR"/>
        </w:rPr>
      </w:pPr>
      <w:r w:rsidRPr="00E80172">
        <w:rPr>
          <w:lang w:val="fr-FR"/>
        </w:rPr>
        <w:t xml:space="preserve">Pour faciliter l’assistance, indiquez le nom du scrutin, l’heure et le message d’erreur. </w:t>
      </w:r>
      <w:r w:rsidRPr="00E80172">
        <w:rPr>
          <w:b/>
          <w:lang w:val="fr-FR"/>
        </w:rPr>
        <w:t>Ne transmettez jamais votre mot de passe ni vos choix de vote.</w:t>
      </w:r>
    </w:p>
    <w:p w14:paraId="469CB4A9" w14:textId="77777777" w:rsidR="001C6506" w:rsidRDefault="00000000">
      <w:r w:rsidRPr="00E80172">
        <w:rPr>
          <w:lang w:val="fr-FR"/>
        </w:rPr>
        <w:t xml:space="preserve">Les intitulés des boutons peuvent varier légèrement selon l’écran. </w:t>
      </w:r>
      <w:r>
        <w:t xml:space="preserve">Suivez les instructions </w:t>
      </w:r>
      <w:proofErr w:type="spellStart"/>
      <w:r>
        <w:t>affichées</w:t>
      </w:r>
      <w:proofErr w:type="spellEnd"/>
      <w:r>
        <w:t xml:space="preserve"> sur la plateforme.</w:t>
      </w:r>
    </w:p>
    <w:sectPr w:rsidR="001C6506" w:rsidSect="00034616">
      <w:headerReference w:type="default" r:id="rId8"/>
      <w:footerReference w:type="default" r:id="rId9"/>
      <w:pgSz w:w="11906" w:h="16838"/>
      <w:pgMar w:top="2041" w:right="1077" w:bottom="1020" w:left="1077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ACCF0" w14:textId="77777777" w:rsidR="00CA1716" w:rsidRDefault="00CA1716">
      <w:pPr>
        <w:spacing w:after="0" w:line="240" w:lineRule="auto"/>
      </w:pPr>
      <w:r>
        <w:separator/>
      </w:r>
    </w:p>
  </w:endnote>
  <w:endnote w:type="continuationSeparator" w:id="0">
    <w:p w14:paraId="6A62F1FC" w14:textId="77777777" w:rsidR="00CA1716" w:rsidRDefault="00CA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49BE" w14:textId="77777777" w:rsidR="001C6506" w:rsidRPr="00E80172" w:rsidRDefault="00000000">
    <w:pPr>
      <w:pStyle w:val="Pieddepage"/>
      <w:tabs>
        <w:tab w:val="right" w:pos="9751"/>
      </w:tabs>
      <w:rPr>
        <w:lang w:val="fr-FR"/>
      </w:rPr>
    </w:pPr>
    <w:r w:rsidRPr="00E80172">
      <w:rPr>
        <w:color w:val="666666"/>
        <w:sz w:val="16"/>
        <w:lang w:val="fr-FR"/>
      </w:rPr>
      <w:t>INSEI • Manuel de vote • Belenios 3.3 • Octobre 2026</w:t>
    </w:r>
    <w:r w:rsidRPr="00E80172">
      <w:rPr>
        <w:color w:val="666666"/>
        <w:sz w:val="16"/>
        <w:lang w:val="fr-FR"/>
      </w:rPr>
      <w:tab/>
    </w:r>
    <w:r>
      <w:fldChar w:fldCharType="begin"/>
    </w:r>
    <w:r w:rsidRPr="00E80172">
      <w:rPr>
        <w:lang w:val="fr-FR"/>
      </w:rPr>
      <w:instrText>PAGE</w:instrText>
    </w:r>
    <w:r>
      <w:fldChar w:fldCharType="separate"/>
    </w:r>
    <w:r w:rsidRPr="00E80172">
      <w:rPr>
        <w:sz w:val="16"/>
        <w:lang w:val="fr-FR"/>
      </w:rPr>
      <w:t>1</w:t>
    </w:r>
    <w:r>
      <w:rPr>
        <w:sz w:val="16"/>
      </w:rPr>
      <w:fldChar w:fldCharType="end"/>
    </w:r>
    <w:r w:rsidRPr="00E80172">
      <w:rPr>
        <w:color w:val="666666"/>
        <w:sz w:val="16"/>
        <w:lang w:val="fr-FR"/>
      </w:rPr>
      <w:t xml:space="preserve"> / </w:t>
    </w:r>
    <w:r>
      <w:fldChar w:fldCharType="begin"/>
    </w:r>
    <w:r w:rsidRPr="00E80172">
      <w:rPr>
        <w:lang w:val="fr-FR"/>
      </w:rPr>
      <w:instrText>NUMPAGES</w:instrText>
    </w:r>
    <w:r>
      <w:fldChar w:fldCharType="separate"/>
    </w:r>
    <w:r w:rsidRPr="00E80172">
      <w:rPr>
        <w:sz w:val="16"/>
        <w:lang w:val="fr-FR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7051" w14:textId="77777777" w:rsidR="00CA1716" w:rsidRDefault="00CA1716">
      <w:pPr>
        <w:spacing w:after="0" w:line="240" w:lineRule="auto"/>
      </w:pPr>
      <w:r>
        <w:separator/>
      </w:r>
    </w:p>
  </w:footnote>
  <w:footnote w:type="continuationSeparator" w:id="0">
    <w:p w14:paraId="27EA4B8C" w14:textId="77777777" w:rsidR="00CA1716" w:rsidRDefault="00CA1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4763E" w14:textId="77777777" w:rsidR="001C6506" w:rsidRDefault="00000000">
    <w:pPr>
      <w:pStyle w:val="En-tte"/>
    </w:pPr>
    <w:r>
      <w:rPr>
        <w:noProof/>
      </w:rPr>
      <w:drawing>
        <wp:inline distT="0" distB="0" distL="0" distR="0" wp14:anchorId="6C25E92C" wp14:editId="056F3F4A">
          <wp:extent cx="1692000" cy="768875"/>
          <wp:effectExtent l="0" t="0" r="0" b="0"/>
          <wp:docPr id="1" name="Picture 1" descr="Logos CY et INS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te_lettre_CY_INSE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768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7828108">
    <w:abstractNumId w:val="8"/>
  </w:num>
  <w:num w:numId="2" w16cid:durableId="327827378">
    <w:abstractNumId w:val="6"/>
  </w:num>
  <w:num w:numId="3" w16cid:durableId="1777366027">
    <w:abstractNumId w:val="5"/>
  </w:num>
  <w:num w:numId="4" w16cid:durableId="21787699">
    <w:abstractNumId w:val="4"/>
  </w:num>
  <w:num w:numId="5" w16cid:durableId="384914738">
    <w:abstractNumId w:val="7"/>
  </w:num>
  <w:num w:numId="6" w16cid:durableId="770006772">
    <w:abstractNumId w:val="3"/>
  </w:num>
  <w:num w:numId="7" w16cid:durableId="352878402">
    <w:abstractNumId w:val="2"/>
  </w:num>
  <w:num w:numId="8" w16cid:durableId="1625959726">
    <w:abstractNumId w:val="1"/>
  </w:num>
  <w:num w:numId="9" w16cid:durableId="80748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81C"/>
    <w:rsid w:val="001C6506"/>
    <w:rsid w:val="0029639D"/>
    <w:rsid w:val="00326F90"/>
    <w:rsid w:val="00384265"/>
    <w:rsid w:val="00AA1D8D"/>
    <w:rsid w:val="00B47730"/>
    <w:rsid w:val="00C369F5"/>
    <w:rsid w:val="00CA1716"/>
    <w:rsid w:val="00CB0664"/>
    <w:rsid w:val="00E801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7716B"/>
  <w14:defaultImageDpi w14:val="300"/>
  <w15:docId w15:val="{68430205-6857-450B-9D6F-E91CCA973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after="100"/>
      <w:outlineLvl w:val="0"/>
    </w:pPr>
    <w:rPr>
      <w:rFonts w:asciiTheme="majorHAnsi" w:eastAsiaTheme="majorEastAsia" w:hAnsiTheme="majorHAnsi" w:cstheme="majorBidi"/>
      <w:b/>
      <w:bCs/>
      <w:color w:val="3A3287"/>
      <w:sz w:val="3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3A3287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2</Pages>
  <Words>536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Annexe 6 - Manuel de vote INSEI</vt:lpstr>
      <vt:lpstr/>
    </vt:vector>
  </TitlesOfParts>
  <Manager/>
  <Company/>
  <LinksUpToDate>false</LinksUpToDate>
  <CharactersWithSpaces>3482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6 - Manuel de vote INSEI</dc:title>
  <dc:subject>Guide des électeurs internes</dc:subject>
  <dc:creator>INSEI - CRI</dc:creator>
  <cp:keywords/>
  <dc:description>generated by python-docx</dc:description>
  <cp:lastModifiedBy>Sejiane SOCCALINGAM</cp:lastModifiedBy>
  <cp:revision>2</cp:revision>
  <dcterms:created xsi:type="dcterms:W3CDTF">2026-10-04T07:06:00Z</dcterms:created>
  <dcterms:modified xsi:type="dcterms:W3CDTF">2026-10-04T07:06:00Z</dcterms:modified>
  <cp:category/>
</cp:coreProperties>
</file>