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2EDA1" w14:textId="77777777" w:rsidR="004963EF" w:rsidRPr="0090117C" w:rsidRDefault="004963EF">
      <w:pPr>
        <w:spacing w:before="800" w:line="280" w:lineRule="auto"/>
        <w:rPr>
          <w:rFonts w:ascii="Luciole" w:hAnsi="Luciole"/>
          <w:sz w:val="20"/>
          <w:szCs w:val="20"/>
        </w:rPr>
      </w:pPr>
    </w:p>
    <w:p w14:paraId="710330E2" w14:textId="77777777" w:rsidR="004963EF" w:rsidRPr="0090117C" w:rsidRDefault="00C1440F">
      <w:pPr>
        <w:spacing w:after="40" w:line="280" w:lineRule="auto"/>
        <w:jc w:val="center"/>
        <w:rPr>
          <w:rFonts w:ascii="Luciole" w:hAnsi="Luciole"/>
          <w:sz w:val="20"/>
          <w:szCs w:val="20"/>
        </w:rPr>
      </w:pPr>
      <w:r w:rsidRPr="0090117C">
        <w:rPr>
          <w:rFonts w:ascii="Luciole" w:hAnsi="Luciole"/>
          <w:b/>
          <w:bCs/>
          <w:color w:val="1B4F8A"/>
          <w:sz w:val="36"/>
          <w:szCs w:val="36"/>
        </w:rPr>
        <w:t>FORMULAIRE DE DÉCLARATION DE PROJET</w:t>
      </w:r>
    </w:p>
    <w:p w14:paraId="22774C22" w14:textId="77777777" w:rsidR="004963EF" w:rsidRPr="0090117C" w:rsidRDefault="00C1440F">
      <w:pPr>
        <w:spacing w:after="600" w:line="280" w:lineRule="auto"/>
        <w:jc w:val="center"/>
        <w:rPr>
          <w:rFonts w:ascii="Luciole" w:hAnsi="Luciole"/>
          <w:sz w:val="20"/>
          <w:szCs w:val="20"/>
        </w:rPr>
      </w:pPr>
      <w:r w:rsidRPr="0090117C">
        <w:rPr>
          <w:rFonts w:ascii="Luciole" w:hAnsi="Luciole"/>
          <w:color w:val="2E75B6"/>
          <w:sz w:val="24"/>
          <w:szCs w:val="24"/>
        </w:rPr>
        <w:t>Inscription au registre des activités de traitements</w:t>
      </w:r>
    </w:p>
    <w:p w14:paraId="55B07BE8" w14:textId="14CAC755" w:rsidR="004963EF" w:rsidRPr="0090117C" w:rsidRDefault="00C1440F">
      <w:pPr>
        <w:spacing w:after="300" w:line="280" w:lineRule="auto"/>
        <w:rPr>
          <w:rFonts w:ascii="Luciole" w:hAnsi="Luciole"/>
          <w:sz w:val="20"/>
          <w:szCs w:val="20"/>
        </w:rPr>
      </w:pPr>
      <w:r w:rsidRPr="0090117C">
        <w:rPr>
          <w:rFonts w:ascii="Luciole" w:hAnsi="Luciole"/>
          <w:i/>
          <w:iCs/>
          <w:color w:val="888888"/>
          <w:sz w:val="18"/>
          <w:szCs w:val="18"/>
        </w:rPr>
        <w:t xml:space="preserve">Ce formulaire doit être complété pour chaque projet de recherche. Si votre projet comporte plusieurs traitements de données, chaque traitement doit être décliné dans les sous-parties correspondantes. Une fois rempli, transmettez ce formulaire à votre </w:t>
      </w:r>
      <w:r w:rsidR="00EB136F" w:rsidRPr="0090117C">
        <w:rPr>
          <w:rFonts w:ascii="Luciole" w:hAnsi="Luciole"/>
          <w:i/>
          <w:iCs/>
          <w:color w:val="888888"/>
          <w:sz w:val="18"/>
          <w:szCs w:val="18"/>
        </w:rPr>
        <w:t>Délégué</w:t>
      </w:r>
      <w:r w:rsidR="00EB136F">
        <w:rPr>
          <w:rFonts w:ascii="Luciole" w:hAnsi="Luciole"/>
          <w:i/>
          <w:iCs/>
          <w:color w:val="888888"/>
          <w:sz w:val="18"/>
          <w:szCs w:val="18"/>
        </w:rPr>
        <w:t xml:space="preserve"> </w:t>
      </w:r>
      <w:r w:rsidRPr="0090117C">
        <w:rPr>
          <w:rFonts w:ascii="Luciole" w:hAnsi="Luciole"/>
          <w:i/>
          <w:iCs/>
          <w:color w:val="888888"/>
          <w:sz w:val="18"/>
          <w:szCs w:val="18"/>
        </w:rPr>
        <w:t>à la Protection des Données (DPD), qui vous recontactera pour les questions finales.</w:t>
      </w:r>
    </w:p>
    <w:p w14:paraId="6E8E5F07" w14:textId="77777777" w:rsidR="004963EF" w:rsidRPr="0090117C" w:rsidRDefault="004963EF">
      <w:pPr>
        <w:spacing w:before="160" w:line="280" w:lineRule="auto"/>
        <w:rPr>
          <w:rFonts w:ascii="Luciole" w:hAnsi="Luciole"/>
          <w:sz w:val="20"/>
          <w:szCs w:val="20"/>
        </w:rPr>
      </w:pPr>
    </w:p>
    <w:p w14:paraId="66E07106" w14:textId="77777777" w:rsidR="004963EF" w:rsidRPr="0090117C" w:rsidRDefault="00C1440F">
      <w:pPr>
        <w:pBdr>
          <w:bottom w:val="single" w:sz="4" w:space="2" w:color="2E75B6"/>
        </w:pBdr>
        <w:spacing w:after="60"/>
        <w:rPr>
          <w:rFonts w:ascii="Luciole" w:hAnsi="Luciole"/>
          <w:sz w:val="20"/>
          <w:szCs w:val="20"/>
        </w:rPr>
      </w:pPr>
      <w:r w:rsidRPr="0090117C">
        <w:rPr>
          <w:rFonts w:ascii="Luciole" w:hAnsi="Luciole"/>
          <w:b/>
          <w:bCs/>
          <w:color w:val="2E75B6"/>
        </w:rPr>
        <w:t>Coordonnées du responsable de traitement</w:t>
      </w:r>
    </w:p>
    <w:p w14:paraId="4B5CD928" w14:textId="7A4B234F"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Nom : </w:t>
      </w:r>
      <w:r w:rsidR="00191B21" w:rsidRPr="0090117C">
        <w:rPr>
          <w:rStyle w:val="Grillemoyenne11"/>
          <w:rFonts w:ascii="Luciole" w:hAnsi="Luciole"/>
          <w:color w:val="auto"/>
          <w:sz w:val="20"/>
          <w:szCs w:val="20"/>
        </w:rPr>
        <w:t>MAUGUIN</w:t>
      </w:r>
      <w:r w:rsidRPr="0090117C">
        <w:rPr>
          <w:rFonts w:ascii="Luciole" w:hAnsi="Luciole"/>
          <w:sz w:val="20"/>
          <w:szCs w:val="20"/>
        </w:rPr>
        <w:tab/>
      </w:r>
    </w:p>
    <w:p w14:paraId="4403B58A" w14:textId="5F78B04A"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Prénom : </w:t>
      </w:r>
      <w:r w:rsidR="00191B21" w:rsidRPr="0090117C">
        <w:rPr>
          <w:rStyle w:val="Grillemoyenne11"/>
          <w:rFonts w:ascii="Luciole" w:hAnsi="Luciole"/>
          <w:color w:val="auto"/>
          <w:sz w:val="20"/>
          <w:szCs w:val="20"/>
        </w:rPr>
        <w:t>Murielle</w:t>
      </w:r>
      <w:r w:rsidRPr="0090117C">
        <w:rPr>
          <w:rFonts w:ascii="Luciole" w:hAnsi="Luciole"/>
          <w:sz w:val="20"/>
          <w:szCs w:val="20"/>
        </w:rPr>
        <w:tab/>
      </w:r>
    </w:p>
    <w:p w14:paraId="5D583916" w14:textId="38855EDC" w:rsidR="004963EF" w:rsidRPr="00F555AC" w:rsidRDefault="00C1440F" w:rsidP="00F555AC">
      <w:pPr>
        <w:pBdr>
          <w:bottom w:val="single" w:sz="4" w:space="1" w:color="CCCCCC"/>
        </w:pBdr>
        <w:tabs>
          <w:tab w:val="right" w:pos="9026"/>
        </w:tabs>
        <w:spacing w:before="100"/>
        <w:rPr>
          <w:rFonts w:ascii="Luciole" w:hAnsi="Luciole" w:cs="Times New Roman"/>
          <w:color w:val="auto"/>
          <w:sz w:val="20"/>
          <w:szCs w:val="18"/>
        </w:rPr>
      </w:pPr>
      <w:r w:rsidRPr="0090117C">
        <w:rPr>
          <w:rFonts w:ascii="Luciole" w:hAnsi="Luciole"/>
          <w:b/>
          <w:bCs/>
          <w:sz w:val="20"/>
          <w:szCs w:val="20"/>
        </w:rPr>
        <w:t xml:space="preserve">Adresse : </w:t>
      </w:r>
      <w:r w:rsidR="00F555AC" w:rsidRPr="00F555AC">
        <w:rPr>
          <w:rStyle w:val="Grillemoyenne11"/>
          <w:rFonts w:ascii="Luciole" w:hAnsi="Luciole"/>
          <w:color w:val="auto"/>
          <w:sz w:val="20"/>
          <w:szCs w:val="18"/>
        </w:rPr>
        <w:t>2 rue Pasteur</w:t>
      </w:r>
      <w:r w:rsidRPr="0090117C">
        <w:rPr>
          <w:rFonts w:ascii="Luciole" w:hAnsi="Luciole"/>
          <w:sz w:val="20"/>
          <w:szCs w:val="20"/>
        </w:rPr>
        <w:tab/>
      </w:r>
    </w:p>
    <w:p w14:paraId="1C92E58C" w14:textId="5308938C"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Code postal : </w:t>
      </w:r>
      <w:r w:rsidR="00F555AC" w:rsidRPr="00F555AC">
        <w:rPr>
          <w:rStyle w:val="Grillemoyenne11"/>
          <w:rFonts w:ascii="Luciole" w:hAnsi="Luciole"/>
          <w:color w:val="auto"/>
          <w:sz w:val="20"/>
          <w:szCs w:val="18"/>
        </w:rPr>
        <w:t>78100</w:t>
      </w:r>
      <w:r w:rsidRPr="0090117C">
        <w:rPr>
          <w:rFonts w:ascii="Luciole" w:hAnsi="Luciole"/>
          <w:sz w:val="20"/>
          <w:szCs w:val="20"/>
        </w:rPr>
        <w:tab/>
      </w:r>
    </w:p>
    <w:p w14:paraId="4A7CFC8F" w14:textId="300689DF"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Ville : </w:t>
      </w:r>
      <w:r w:rsidR="00F555AC" w:rsidRPr="00F555AC">
        <w:rPr>
          <w:rStyle w:val="Grillemoyenne11"/>
          <w:rFonts w:ascii="Luciole" w:hAnsi="Luciole"/>
          <w:color w:val="auto"/>
          <w:sz w:val="20"/>
          <w:szCs w:val="18"/>
        </w:rPr>
        <w:t>Saint-Germain-en-Laye</w:t>
      </w:r>
      <w:r w:rsidRPr="0090117C">
        <w:rPr>
          <w:rFonts w:ascii="Luciole" w:hAnsi="Luciole"/>
          <w:sz w:val="20"/>
          <w:szCs w:val="20"/>
        </w:rPr>
        <w:tab/>
      </w:r>
    </w:p>
    <w:p w14:paraId="37F1C57A" w14:textId="65DBCB7A"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Téléphone : </w:t>
      </w:r>
      <w:r w:rsidR="00191B21" w:rsidRPr="0090117C">
        <w:rPr>
          <w:rStyle w:val="Grillemoyenne11"/>
          <w:rFonts w:ascii="Luciole" w:hAnsi="Luciole"/>
          <w:color w:val="auto"/>
          <w:sz w:val="20"/>
          <w:szCs w:val="18"/>
        </w:rPr>
        <w:t>0141443102</w:t>
      </w:r>
      <w:r w:rsidRPr="0090117C">
        <w:rPr>
          <w:rFonts w:ascii="Luciole" w:hAnsi="Luciole"/>
          <w:sz w:val="20"/>
          <w:szCs w:val="20"/>
        </w:rPr>
        <w:tab/>
      </w:r>
    </w:p>
    <w:p w14:paraId="5131B6C1" w14:textId="49B0A8CE"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Adresse de messagerie : </w:t>
      </w:r>
      <w:r w:rsidR="00154401" w:rsidRPr="0090117C">
        <w:rPr>
          <w:rStyle w:val="Grillemoyenne11"/>
          <w:rFonts w:ascii="Luciole" w:hAnsi="Luciole"/>
          <w:color w:val="auto"/>
          <w:sz w:val="20"/>
          <w:szCs w:val="18"/>
        </w:rPr>
        <w:t>murielle.mauguin@insei.fr</w:t>
      </w:r>
      <w:r w:rsidRPr="0090117C">
        <w:rPr>
          <w:rFonts w:ascii="Luciole" w:hAnsi="Luciole"/>
          <w:sz w:val="20"/>
          <w:szCs w:val="20"/>
        </w:rPr>
        <w:tab/>
      </w:r>
    </w:p>
    <w:p w14:paraId="7B3CF75B" w14:textId="77777777" w:rsidR="004963EF" w:rsidRPr="0090117C" w:rsidRDefault="004963EF">
      <w:pPr>
        <w:spacing w:before="160" w:line="280" w:lineRule="auto"/>
        <w:rPr>
          <w:rFonts w:ascii="Luciole" w:hAnsi="Luciole"/>
          <w:sz w:val="20"/>
          <w:szCs w:val="20"/>
        </w:rPr>
      </w:pPr>
    </w:p>
    <w:p w14:paraId="6CEA57D1" w14:textId="77777777" w:rsidR="004963EF" w:rsidRPr="0090117C" w:rsidRDefault="004963EF">
      <w:pPr>
        <w:spacing w:before="160" w:line="280" w:lineRule="auto"/>
        <w:rPr>
          <w:rFonts w:ascii="Luciole" w:hAnsi="Luciole"/>
          <w:sz w:val="20"/>
          <w:szCs w:val="20"/>
        </w:rPr>
      </w:pPr>
    </w:p>
    <w:p w14:paraId="7537CD35" w14:textId="7D3602A7" w:rsidR="004963EF" w:rsidRPr="0090117C" w:rsidRDefault="00C1440F">
      <w:pPr>
        <w:pBdr>
          <w:bottom w:val="single" w:sz="4" w:space="2" w:color="2E75B6"/>
        </w:pBdr>
        <w:spacing w:after="60"/>
        <w:rPr>
          <w:rFonts w:ascii="Luciole" w:hAnsi="Luciole"/>
          <w:sz w:val="20"/>
          <w:szCs w:val="20"/>
        </w:rPr>
      </w:pPr>
      <w:r w:rsidRPr="0090117C">
        <w:rPr>
          <w:rFonts w:ascii="Luciole" w:hAnsi="Luciole"/>
          <w:b/>
          <w:bCs/>
          <w:color w:val="2E75B6"/>
        </w:rPr>
        <w:t xml:space="preserve">Coordonnées </w:t>
      </w:r>
      <w:r w:rsidR="003B30BC" w:rsidRPr="0090117C">
        <w:rPr>
          <w:rFonts w:ascii="Luciole" w:hAnsi="Luciole"/>
          <w:b/>
          <w:bCs/>
          <w:color w:val="2E75B6"/>
        </w:rPr>
        <w:t>du Délégué</w:t>
      </w:r>
      <w:r w:rsidRPr="0090117C">
        <w:rPr>
          <w:rFonts w:ascii="Luciole" w:hAnsi="Luciole"/>
          <w:b/>
          <w:bCs/>
          <w:color w:val="2E75B6"/>
        </w:rPr>
        <w:t xml:space="preserve"> à la Protection des Données (</w:t>
      </w:r>
      <w:r w:rsidR="00CA0324">
        <w:rPr>
          <w:rFonts w:ascii="Luciole" w:hAnsi="Luciole"/>
          <w:b/>
          <w:bCs/>
          <w:color w:val="2E75B6"/>
        </w:rPr>
        <w:t>DPO</w:t>
      </w:r>
      <w:r w:rsidRPr="0090117C">
        <w:rPr>
          <w:rFonts w:ascii="Luciole" w:hAnsi="Luciole"/>
          <w:b/>
          <w:bCs/>
          <w:color w:val="2E75B6"/>
        </w:rPr>
        <w:t>)</w:t>
      </w:r>
    </w:p>
    <w:p w14:paraId="78C853D3" w14:textId="6A976475"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Nom : </w:t>
      </w:r>
      <w:r w:rsidR="00AF02F7" w:rsidRPr="0090117C">
        <w:rPr>
          <w:rFonts w:ascii="Luciole" w:hAnsi="Luciole"/>
          <w:sz w:val="20"/>
          <w:szCs w:val="20"/>
        </w:rPr>
        <w:t>DIOURTE</w:t>
      </w:r>
      <w:r w:rsidRPr="0090117C">
        <w:rPr>
          <w:rFonts w:ascii="Luciole" w:hAnsi="Luciole"/>
          <w:sz w:val="20"/>
          <w:szCs w:val="20"/>
        </w:rPr>
        <w:tab/>
      </w:r>
    </w:p>
    <w:p w14:paraId="3844C34F" w14:textId="7FE3FDC8"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Prénom : </w:t>
      </w:r>
      <w:r w:rsidR="00AF02F7" w:rsidRPr="0090117C">
        <w:rPr>
          <w:rFonts w:ascii="Luciole" w:hAnsi="Luciole"/>
          <w:sz w:val="20"/>
          <w:szCs w:val="20"/>
        </w:rPr>
        <w:t>Adama Sidiki</w:t>
      </w:r>
      <w:r w:rsidRPr="0090117C">
        <w:rPr>
          <w:rFonts w:ascii="Luciole" w:hAnsi="Luciole"/>
          <w:sz w:val="20"/>
          <w:szCs w:val="20"/>
        </w:rPr>
        <w:tab/>
      </w:r>
    </w:p>
    <w:p w14:paraId="410578B4" w14:textId="14ACFE73"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Adresse : </w:t>
      </w:r>
      <w:r w:rsidR="00AF02F7" w:rsidRPr="0090117C">
        <w:rPr>
          <w:rStyle w:val="Grillemoyenne11"/>
          <w:rFonts w:ascii="Luciole" w:hAnsi="Luciole"/>
          <w:color w:val="auto"/>
          <w:sz w:val="20"/>
          <w:szCs w:val="18"/>
        </w:rPr>
        <w:t>58/60 Avenue des Landes</w:t>
      </w:r>
      <w:r w:rsidRPr="0090117C">
        <w:rPr>
          <w:rFonts w:ascii="Luciole" w:hAnsi="Luciole"/>
          <w:sz w:val="20"/>
          <w:szCs w:val="20"/>
        </w:rPr>
        <w:tab/>
      </w:r>
    </w:p>
    <w:p w14:paraId="09F4646A" w14:textId="176772B0"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Code postal : </w:t>
      </w:r>
      <w:r w:rsidR="00AF02F7" w:rsidRPr="0090117C">
        <w:rPr>
          <w:rStyle w:val="Grillemoyenne11"/>
          <w:rFonts w:ascii="Luciole" w:hAnsi="Luciole"/>
          <w:color w:val="auto"/>
          <w:sz w:val="20"/>
          <w:szCs w:val="18"/>
        </w:rPr>
        <w:t>92150</w:t>
      </w:r>
      <w:r w:rsidRPr="0090117C">
        <w:rPr>
          <w:rFonts w:ascii="Luciole" w:hAnsi="Luciole"/>
          <w:sz w:val="20"/>
          <w:szCs w:val="20"/>
        </w:rPr>
        <w:tab/>
      </w:r>
    </w:p>
    <w:p w14:paraId="7FBCF3DF" w14:textId="12DAA6FC"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Ville : </w:t>
      </w:r>
      <w:r w:rsidR="00AF02F7" w:rsidRPr="0090117C">
        <w:rPr>
          <w:rStyle w:val="Grillemoyenne11"/>
          <w:rFonts w:ascii="Luciole" w:hAnsi="Luciole"/>
          <w:color w:val="auto"/>
          <w:sz w:val="20"/>
          <w:szCs w:val="18"/>
        </w:rPr>
        <w:t>Suresnes</w:t>
      </w:r>
      <w:r w:rsidRPr="0090117C">
        <w:rPr>
          <w:rFonts w:ascii="Luciole" w:hAnsi="Luciole"/>
          <w:sz w:val="20"/>
          <w:szCs w:val="20"/>
        </w:rPr>
        <w:tab/>
      </w:r>
    </w:p>
    <w:p w14:paraId="0EE4A927" w14:textId="11A32620"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Téléphone : </w:t>
      </w:r>
      <w:r w:rsidR="00AF02F7" w:rsidRPr="0090117C">
        <w:rPr>
          <w:rFonts w:ascii="Luciole" w:hAnsi="Luciole"/>
          <w:sz w:val="20"/>
          <w:szCs w:val="20"/>
        </w:rPr>
        <w:t>01 41 44 97 03</w:t>
      </w:r>
      <w:r w:rsidRPr="0090117C">
        <w:rPr>
          <w:rFonts w:ascii="Luciole" w:hAnsi="Luciole"/>
          <w:sz w:val="20"/>
          <w:szCs w:val="20"/>
        </w:rPr>
        <w:tab/>
      </w:r>
    </w:p>
    <w:p w14:paraId="7539E973" w14:textId="7539C994"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Adresse de messagerie : </w:t>
      </w:r>
      <w:r w:rsidR="00AF02F7" w:rsidRPr="0090117C">
        <w:rPr>
          <w:rFonts w:ascii="Luciole" w:hAnsi="Luciole"/>
          <w:sz w:val="20"/>
          <w:szCs w:val="20"/>
        </w:rPr>
        <w:t>dpo-contact@inshea.fr</w:t>
      </w:r>
      <w:r w:rsidRPr="0090117C">
        <w:rPr>
          <w:rFonts w:ascii="Luciole" w:hAnsi="Luciole"/>
          <w:sz w:val="20"/>
          <w:szCs w:val="20"/>
        </w:rPr>
        <w:tab/>
      </w:r>
    </w:p>
    <w:p w14:paraId="49BDC807" w14:textId="77777777" w:rsidR="004963EF" w:rsidRPr="0090117C" w:rsidRDefault="00C1440F">
      <w:pPr>
        <w:rPr>
          <w:rFonts w:ascii="Luciole" w:hAnsi="Luciole"/>
          <w:sz w:val="20"/>
          <w:szCs w:val="20"/>
        </w:rPr>
      </w:pPr>
      <w:r w:rsidRPr="0090117C">
        <w:rPr>
          <w:rFonts w:ascii="Luciole" w:hAnsi="Luciole"/>
          <w:sz w:val="20"/>
          <w:szCs w:val="20"/>
        </w:rPr>
        <w:br w:type="page"/>
      </w:r>
    </w:p>
    <w:p w14:paraId="10AF9A13" w14:textId="77777777" w:rsidR="004963EF" w:rsidRPr="0090117C" w:rsidRDefault="004963EF">
      <w:pPr>
        <w:spacing w:before="240" w:line="280" w:lineRule="auto"/>
        <w:rPr>
          <w:rFonts w:ascii="Luciole" w:hAnsi="Luciole"/>
          <w:sz w:val="20"/>
          <w:szCs w:val="20"/>
        </w:rPr>
      </w:pPr>
    </w:p>
    <w:p w14:paraId="3BB68319" w14:textId="77777777" w:rsidR="004963EF" w:rsidRPr="00EB136F" w:rsidRDefault="00C1440F" w:rsidP="00EB136F">
      <w:pPr>
        <w:pStyle w:val="Titre1"/>
      </w:pPr>
      <w:r w:rsidRPr="00EB136F">
        <w:t>1.  Identification du traitement</w:t>
      </w:r>
    </w:p>
    <w:p w14:paraId="63D038C3" w14:textId="77777777" w:rsidR="004963EF" w:rsidRPr="0090117C" w:rsidRDefault="004963EF">
      <w:pPr>
        <w:spacing w:before="60" w:line="280" w:lineRule="auto"/>
        <w:rPr>
          <w:rFonts w:ascii="Luciole" w:hAnsi="Luciole"/>
          <w:sz w:val="20"/>
          <w:szCs w:val="20"/>
        </w:rPr>
      </w:pPr>
    </w:p>
    <w:p w14:paraId="461E7325" w14:textId="12151A18" w:rsidR="004963EF" w:rsidRPr="0090117C" w:rsidRDefault="00C1440F">
      <w:pPr>
        <w:pBdr>
          <w:bottom w:val="single" w:sz="4" w:space="1" w:color="CCCCCC"/>
        </w:pBdr>
        <w:tabs>
          <w:tab w:val="right" w:pos="9026"/>
        </w:tabs>
        <w:spacing w:before="100"/>
        <w:rPr>
          <w:rFonts w:ascii="Luciole" w:hAnsi="Luciole"/>
          <w:b/>
          <w:bCs/>
          <w:sz w:val="20"/>
          <w:szCs w:val="20"/>
        </w:rPr>
      </w:pPr>
      <w:r w:rsidRPr="0090117C">
        <w:rPr>
          <w:rFonts w:ascii="Luciole" w:hAnsi="Luciole"/>
          <w:b/>
          <w:bCs/>
          <w:sz w:val="20"/>
          <w:szCs w:val="20"/>
        </w:rPr>
        <w:t xml:space="preserve">Titre de la recherche ou de l'activité : </w:t>
      </w:r>
      <w:r w:rsidR="0090117C" w:rsidRPr="00A45782">
        <w:rPr>
          <w:rFonts w:ascii="Luciole" w:hAnsi="Luciole"/>
          <w:sz w:val="20"/>
          <w:szCs w:val="20"/>
        </w:rPr>
        <w:t>…………………………………………………………….</w:t>
      </w:r>
      <w:r w:rsidRPr="0090117C">
        <w:rPr>
          <w:rFonts w:ascii="Luciole" w:hAnsi="Luciole"/>
          <w:sz w:val="20"/>
          <w:szCs w:val="20"/>
        </w:rPr>
        <w:tab/>
      </w:r>
    </w:p>
    <w:p w14:paraId="5D9A728F" w14:textId="286B0758" w:rsidR="0090117C" w:rsidRPr="00A45782"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Nom de la personne en charge du traitement : </w:t>
      </w:r>
      <w:r w:rsidR="0090117C" w:rsidRPr="00A45782">
        <w:rPr>
          <w:rFonts w:ascii="Luciole" w:hAnsi="Luciole"/>
          <w:sz w:val="20"/>
          <w:szCs w:val="20"/>
        </w:rPr>
        <w:t>……………………………………………………</w:t>
      </w:r>
    </w:p>
    <w:p w14:paraId="19343846" w14:textId="09780D14"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sz w:val="20"/>
          <w:szCs w:val="20"/>
        </w:rPr>
        <w:tab/>
      </w:r>
    </w:p>
    <w:p w14:paraId="035F8324"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Descriptif du traitement impliquant des données personnelles</w:t>
      </w:r>
    </w:p>
    <w:p w14:paraId="0236A7EA" w14:textId="77777777" w:rsidR="004963EF" w:rsidRPr="0090117C" w:rsidRDefault="004963EF">
      <w:pPr>
        <w:pBdr>
          <w:bottom w:val="single" w:sz="4" w:space="1" w:color="CCCCCC"/>
        </w:pBdr>
        <w:spacing w:line="480" w:lineRule="auto"/>
        <w:rPr>
          <w:rFonts w:ascii="Luciole" w:hAnsi="Luciole"/>
          <w:sz w:val="20"/>
          <w:szCs w:val="20"/>
        </w:rPr>
      </w:pPr>
    </w:p>
    <w:p w14:paraId="05D47974" w14:textId="77777777" w:rsidR="004963EF" w:rsidRPr="0090117C" w:rsidRDefault="004963EF">
      <w:pPr>
        <w:pBdr>
          <w:bottom w:val="single" w:sz="4" w:space="1" w:color="CCCCCC"/>
        </w:pBdr>
        <w:spacing w:line="480" w:lineRule="auto"/>
        <w:rPr>
          <w:rFonts w:ascii="Luciole" w:hAnsi="Luciole"/>
          <w:sz w:val="20"/>
          <w:szCs w:val="20"/>
        </w:rPr>
      </w:pPr>
    </w:p>
    <w:p w14:paraId="43440885" w14:textId="77777777" w:rsidR="004963EF" w:rsidRPr="0090117C" w:rsidRDefault="004963EF">
      <w:pPr>
        <w:pBdr>
          <w:bottom w:val="single" w:sz="4" w:space="1" w:color="CCCCCC"/>
        </w:pBdr>
        <w:spacing w:line="480" w:lineRule="auto"/>
        <w:rPr>
          <w:rFonts w:ascii="Luciole" w:hAnsi="Luciole"/>
          <w:sz w:val="20"/>
          <w:szCs w:val="20"/>
        </w:rPr>
      </w:pPr>
    </w:p>
    <w:p w14:paraId="2407BBB0" w14:textId="77777777" w:rsidR="004963EF" w:rsidRPr="0090117C" w:rsidRDefault="004963EF">
      <w:pPr>
        <w:pBdr>
          <w:bottom w:val="single" w:sz="4" w:space="1" w:color="CCCCCC"/>
        </w:pBdr>
        <w:spacing w:line="480" w:lineRule="auto"/>
        <w:rPr>
          <w:rFonts w:ascii="Luciole" w:hAnsi="Luciole"/>
          <w:sz w:val="20"/>
          <w:szCs w:val="20"/>
        </w:rPr>
      </w:pPr>
    </w:p>
    <w:p w14:paraId="57B81046"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Partenaires dans le traitement</w:t>
      </w:r>
    </w:p>
    <w:p w14:paraId="4B553641" w14:textId="77777777" w:rsidR="004963EF" w:rsidRPr="0090117C" w:rsidRDefault="004963EF">
      <w:pPr>
        <w:pBdr>
          <w:bottom w:val="single" w:sz="4" w:space="1" w:color="CCCCCC"/>
        </w:pBdr>
        <w:spacing w:line="480" w:lineRule="auto"/>
        <w:rPr>
          <w:rFonts w:ascii="Luciole" w:hAnsi="Luciole"/>
          <w:sz w:val="20"/>
          <w:szCs w:val="20"/>
        </w:rPr>
      </w:pPr>
    </w:p>
    <w:p w14:paraId="1F0F39E0" w14:textId="77777777" w:rsidR="004963EF" w:rsidRPr="0090117C" w:rsidRDefault="004963EF">
      <w:pPr>
        <w:pBdr>
          <w:bottom w:val="single" w:sz="4" w:space="1" w:color="CCCCCC"/>
        </w:pBdr>
        <w:spacing w:line="480" w:lineRule="auto"/>
        <w:rPr>
          <w:rFonts w:ascii="Luciole" w:hAnsi="Luciole"/>
          <w:sz w:val="20"/>
          <w:szCs w:val="20"/>
        </w:rPr>
      </w:pPr>
    </w:p>
    <w:p w14:paraId="262C0D2F" w14:textId="2235A1AC" w:rsidR="004963EF" w:rsidRPr="0090117C" w:rsidRDefault="00C1440F">
      <w:pPr>
        <w:spacing w:before="140" w:after="40"/>
        <w:rPr>
          <w:rFonts w:ascii="Luciole" w:hAnsi="Luciole"/>
          <w:sz w:val="20"/>
          <w:szCs w:val="20"/>
        </w:rPr>
      </w:pPr>
      <w:r w:rsidRPr="0090117C">
        <w:rPr>
          <w:rFonts w:ascii="Luciole" w:hAnsi="Luciole"/>
          <w:b/>
          <w:bCs/>
          <w:sz w:val="20"/>
          <w:szCs w:val="20"/>
        </w:rPr>
        <w:t xml:space="preserve">Financement du </w:t>
      </w:r>
      <w:r w:rsidR="00191B21" w:rsidRPr="0090117C">
        <w:rPr>
          <w:rFonts w:ascii="Luciole" w:hAnsi="Luciole"/>
          <w:b/>
          <w:bCs/>
          <w:sz w:val="20"/>
          <w:szCs w:val="20"/>
        </w:rPr>
        <w:t>traitement</w:t>
      </w:r>
      <w:r w:rsidR="00191B21" w:rsidRPr="0090117C">
        <w:rPr>
          <w:rFonts w:ascii="Luciole" w:hAnsi="Luciole"/>
          <w:i/>
          <w:iCs/>
          <w:color w:val="888888"/>
          <w:sz w:val="18"/>
          <w:szCs w:val="18"/>
        </w:rPr>
        <w:t xml:space="preserve"> (</w:t>
      </w:r>
      <w:r w:rsidRPr="0090117C">
        <w:rPr>
          <w:rFonts w:ascii="Luciole" w:hAnsi="Luciole"/>
          <w:i/>
          <w:iCs/>
          <w:color w:val="888888"/>
          <w:sz w:val="18"/>
          <w:szCs w:val="18"/>
        </w:rPr>
        <w:t>interne / nom du financeur si financement externe)</w:t>
      </w:r>
    </w:p>
    <w:p w14:paraId="146E62D5" w14:textId="77777777" w:rsidR="004963EF" w:rsidRDefault="004963EF">
      <w:pPr>
        <w:pBdr>
          <w:bottom w:val="single" w:sz="4" w:space="1" w:color="CCCCCC"/>
        </w:pBdr>
        <w:spacing w:line="480" w:lineRule="auto"/>
        <w:rPr>
          <w:rFonts w:ascii="Luciole" w:hAnsi="Luciole"/>
          <w:sz w:val="20"/>
          <w:szCs w:val="20"/>
        </w:rPr>
      </w:pPr>
    </w:p>
    <w:p w14:paraId="77D75B58" w14:textId="77777777" w:rsidR="00A45782" w:rsidRPr="0090117C" w:rsidRDefault="00A45782">
      <w:pPr>
        <w:pBdr>
          <w:bottom w:val="single" w:sz="4" w:space="1" w:color="CCCCCC"/>
        </w:pBdr>
        <w:spacing w:line="480" w:lineRule="auto"/>
        <w:rPr>
          <w:rFonts w:ascii="Luciole" w:hAnsi="Luciole"/>
          <w:sz w:val="20"/>
          <w:szCs w:val="20"/>
        </w:rPr>
      </w:pPr>
    </w:p>
    <w:p w14:paraId="03C9F5DA" w14:textId="77777777" w:rsidR="004C1D58" w:rsidRPr="0090117C" w:rsidRDefault="004C1D58">
      <w:pPr>
        <w:spacing w:before="240" w:line="280" w:lineRule="auto"/>
        <w:rPr>
          <w:rFonts w:ascii="Luciole" w:hAnsi="Luciole"/>
          <w:sz w:val="20"/>
          <w:szCs w:val="20"/>
        </w:rPr>
      </w:pPr>
    </w:p>
    <w:p w14:paraId="421B23E1" w14:textId="77777777" w:rsidR="004963EF" w:rsidRPr="0090117C" w:rsidRDefault="00C1440F" w:rsidP="00EB136F">
      <w:pPr>
        <w:pStyle w:val="Titre1"/>
        <w:rPr>
          <w:sz w:val="20"/>
          <w:szCs w:val="20"/>
        </w:rPr>
      </w:pPr>
      <w:r w:rsidRPr="0090117C">
        <w:t>2.  Objectifs poursuivis</w:t>
      </w:r>
    </w:p>
    <w:p w14:paraId="263C41FC" w14:textId="77777777" w:rsidR="004963EF" w:rsidRPr="0090117C" w:rsidRDefault="004963EF">
      <w:pPr>
        <w:spacing w:before="60" w:line="280" w:lineRule="auto"/>
        <w:rPr>
          <w:rFonts w:ascii="Luciole" w:hAnsi="Luciole"/>
          <w:sz w:val="20"/>
          <w:szCs w:val="20"/>
        </w:rPr>
      </w:pPr>
    </w:p>
    <w:p w14:paraId="70BC32D1"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Décrivez clairement l'objet du traitement de données personnelles et ses fonctionnalités</w:t>
      </w:r>
    </w:p>
    <w:p w14:paraId="7EF666B2" w14:textId="77777777" w:rsidR="004963EF" w:rsidRPr="0090117C" w:rsidRDefault="004963EF">
      <w:pPr>
        <w:pBdr>
          <w:bottom w:val="single" w:sz="4" w:space="1" w:color="CCCCCC"/>
        </w:pBdr>
        <w:spacing w:line="480" w:lineRule="auto"/>
        <w:rPr>
          <w:rFonts w:ascii="Luciole" w:hAnsi="Luciole"/>
          <w:sz w:val="20"/>
          <w:szCs w:val="20"/>
        </w:rPr>
      </w:pPr>
    </w:p>
    <w:p w14:paraId="4DCEB4B9" w14:textId="77777777" w:rsidR="004963EF" w:rsidRPr="0090117C" w:rsidRDefault="004963EF">
      <w:pPr>
        <w:pBdr>
          <w:bottom w:val="single" w:sz="4" w:space="1" w:color="CCCCCC"/>
        </w:pBdr>
        <w:spacing w:line="480" w:lineRule="auto"/>
        <w:rPr>
          <w:rFonts w:ascii="Luciole" w:hAnsi="Luciole"/>
          <w:sz w:val="20"/>
          <w:szCs w:val="20"/>
        </w:rPr>
      </w:pPr>
    </w:p>
    <w:p w14:paraId="69883BDB" w14:textId="77777777" w:rsidR="0090117C" w:rsidRDefault="0090117C">
      <w:pPr>
        <w:spacing w:before="240" w:line="280" w:lineRule="auto"/>
        <w:rPr>
          <w:rFonts w:ascii="Luciole" w:hAnsi="Luciole"/>
          <w:sz w:val="20"/>
          <w:szCs w:val="20"/>
        </w:rPr>
      </w:pPr>
    </w:p>
    <w:p w14:paraId="7B2083CE" w14:textId="77777777" w:rsidR="004C1D58" w:rsidRDefault="004C1D58">
      <w:pPr>
        <w:spacing w:before="240" w:line="280" w:lineRule="auto"/>
        <w:rPr>
          <w:rFonts w:ascii="Luciole" w:hAnsi="Luciole"/>
          <w:sz w:val="20"/>
          <w:szCs w:val="20"/>
        </w:rPr>
      </w:pPr>
    </w:p>
    <w:p w14:paraId="68B1FFA7" w14:textId="77777777" w:rsidR="004C1D58" w:rsidRPr="0090117C" w:rsidRDefault="004C1D58">
      <w:pPr>
        <w:spacing w:before="240" w:line="280" w:lineRule="auto"/>
        <w:rPr>
          <w:rFonts w:ascii="Luciole" w:hAnsi="Luciole"/>
          <w:sz w:val="20"/>
          <w:szCs w:val="20"/>
        </w:rPr>
      </w:pPr>
    </w:p>
    <w:p w14:paraId="51D183F6" w14:textId="77777777" w:rsidR="004963EF" w:rsidRPr="0090117C" w:rsidRDefault="00C1440F" w:rsidP="00EB136F">
      <w:pPr>
        <w:pStyle w:val="Titre1"/>
        <w:rPr>
          <w:sz w:val="20"/>
          <w:szCs w:val="20"/>
        </w:rPr>
      </w:pPr>
      <w:r w:rsidRPr="0090117C">
        <w:t>3.  Catégories de personnes concernées</w:t>
      </w:r>
    </w:p>
    <w:p w14:paraId="6DC04570" w14:textId="77777777" w:rsidR="004963EF" w:rsidRPr="0090117C" w:rsidRDefault="004963EF">
      <w:pPr>
        <w:spacing w:before="60" w:line="280" w:lineRule="auto"/>
        <w:rPr>
          <w:rFonts w:ascii="Luciole" w:hAnsi="Luciole"/>
          <w:sz w:val="20"/>
          <w:szCs w:val="20"/>
        </w:rPr>
      </w:pPr>
    </w:p>
    <w:p w14:paraId="0434C810"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Listez les différents types de personnes dont vous collectez ou utilisez les données</w:t>
      </w:r>
    </w:p>
    <w:p w14:paraId="77EBB05A" w14:textId="77777777" w:rsidR="004963EF" w:rsidRPr="0090117C" w:rsidRDefault="004963EF">
      <w:pPr>
        <w:pBdr>
          <w:bottom w:val="single" w:sz="4" w:space="1" w:color="CCCCCC"/>
        </w:pBdr>
        <w:spacing w:line="480" w:lineRule="auto"/>
        <w:rPr>
          <w:rFonts w:ascii="Luciole" w:hAnsi="Luciole"/>
          <w:sz w:val="20"/>
          <w:szCs w:val="20"/>
        </w:rPr>
      </w:pPr>
    </w:p>
    <w:p w14:paraId="59AF76AF" w14:textId="77777777" w:rsidR="004963EF" w:rsidRPr="0090117C" w:rsidRDefault="004963EF">
      <w:pPr>
        <w:pBdr>
          <w:bottom w:val="single" w:sz="4" w:space="1" w:color="CCCCCC"/>
        </w:pBdr>
        <w:spacing w:line="480" w:lineRule="auto"/>
        <w:rPr>
          <w:rFonts w:ascii="Luciole" w:hAnsi="Luciole"/>
          <w:sz w:val="20"/>
          <w:szCs w:val="20"/>
        </w:rPr>
      </w:pPr>
    </w:p>
    <w:p w14:paraId="46D3C0B8" w14:textId="77777777" w:rsidR="004963EF" w:rsidRPr="0090117C" w:rsidRDefault="004963EF">
      <w:pPr>
        <w:spacing w:before="240" w:line="280" w:lineRule="auto"/>
        <w:rPr>
          <w:rFonts w:ascii="Luciole" w:hAnsi="Luciole"/>
          <w:sz w:val="20"/>
          <w:szCs w:val="20"/>
        </w:rPr>
      </w:pPr>
    </w:p>
    <w:p w14:paraId="44952DA8" w14:textId="77777777" w:rsidR="004963EF" w:rsidRPr="0090117C" w:rsidRDefault="00C1440F" w:rsidP="00EB136F">
      <w:pPr>
        <w:pStyle w:val="Titre1"/>
        <w:rPr>
          <w:sz w:val="20"/>
          <w:szCs w:val="20"/>
        </w:rPr>
      </w:pPr>
      <w:r w:rsidRPr="0090117C">
        <w:t>4.  Catégories de données collectées</w:t>
      </w:r>
    </w:p>
    <w:p w14:paraId="2A056591" w14:textId="77777777" w:rsidR="004963EF" w:rsidRPr="0090117C" w:rsidRDefault="004963EF">
      <w:pPr>
        <w:spacing w:before="60" w:line="280" w:lineRule="auto"/>
        <w:rPr>
          <w:rFonts w:ascii="Luciole" w:hAnsi="Luciole"/>
          <w:sz w:val="20"/>
          <w:szCs w:val="20"/>
        </w:rPr>
      </w:pPr>
    </w:p>
    <w:p w14:paraId="2C1635DB" w14:textId="77777777" w:rsidR="004963EF" w:rsidRPr="0090117C" w:rsidRDefault="00C1440F">
      <w:pPr>
        <w:spacing w:after="80" w:line="280" w:lineRule="auto"/>
        <w:rPr>
          <w:rFonts w:ascii="Luciole" w:hAnsi="Luciole"/>
          <w:sz w:val="20"/>
          <w:szCs w:val="20"/>
        </w:rPr>
      </w:pPr>
      <w:r w:rsidRPr="0090117C">
        <w:rPr>
          <w:rFonts w:ascii="Luciole" w:hAnsi="Luciole"/>
          <w:i/>
          <w:iCs/>
          <w:color w:val="888888"/>
          <w:sz w:val="18"/>
          <w:szCs w:val="18"/>
        </w:rPr>
        <w:t>Cochez les catégories de données traitées et complétez si nécessaire.</w:t>
      </w:r>
    </w:p>
    <w:p w14:paraId="6B1CE5A7" w14:textId="2AE7EC49" w:rsidR="004963EF" w:rsidRPr="0090117C" w:rsidRDefault="00F555AC">
      <w:pPr>
        <w:spacing w:before="100" w:after="20"/>
        <w:ind w:left="360"/>
        <w:rPr>
          <w:rFonts w:ascii="Luciole" w:hAnsi="Luciole"/>
          <w:sz w:val="20"/>
          <w:szCs w:val="20"/>
        </w:rPr>
      </w:pPr>
      <w:sdt>
        <w:sdtPr>
          <w:rPr>
            <w:rFonts w:ascii="Luciole" w:hAnsi="Luciole" w:cs="Segoe UI Symbol"/>
            <w:sz w:val="28"/>
            <w:szCs w:val="28"/>
          </w:rPr>
          <w:id w:val="828179218"/>
          <w14:checkbox>
            <w14:checked w14:val="0"/>
            <w14:checkedState w14:val="2612" w14:font="MS Gothic"/>
            <w14:uncheckedState w14:val="2610" w14:font="MS Gothic"/>
          </w14:checkbox>
        </w:sdtPr>
        <w:sdtEndPr/>
        <w:sdtContent>
          <w:r w:rsidR="007F22E4">
            <w:rPr>
              <w:rFonts w:ascii="MS Gothic" w:eastAsia="MS Gothic" w:hAnsi="MS Gothic" w:cs="Segoe UI Symbol" w:hint="eastAsia"/>
              <w:sz w:val="28"/>
              <w:szCs w:val="28"/>
            </w:rPr>
            <w:t>☐</w:t>
          </w:r>
        </w:sdtContent>
      </w:sdt>
      <w:r w:rsidR="0090117C" w:rsidRPr="0090117C">
        <w:rPr>
          <w:rFonts w:ascii="Luciole" w:hAnsi="Luciole"/>
          <w:sz w:val="20"/>
          <w:szCs w:val="20"/>
        </w:rPr>
        <w:t xml:space="preserve"> État</w:t>
      </w:r>
      <w:r w:rsidR="00C1440F" w:rsidRPr="0090117C">
        <w:rPr>
          <w:rFonts w:ascii="Luciole" w:hAnsi="Luciole"/>
          <w:sz w:val="20"/>
          <w:szCs w:val="20"/>
        </w:rPr>
        <w:t xml:space="preserve"> civil, identité, données d'identification, images (ex. nom, prénom, adresse, photographie, date et lieu de naissance, etc.)</w:t>
      </w:r>
    </w:p>
    <w:p w14:paraId="4EA3225E" w14:textId="4596AB2A" w:rsidR="004963EF" w:rsidRPr="0090117C" w:rsidRDefault="00F555AC">
      <w:pPr>
        <w:spacing w:before="100" w:after="20"/>
        <w:ind w:left="360"/>
        <w:rPr>
          <w:rFonts w:ascii="Luciole" w:hAnsi="Luciole"/>
          <w:sz w:val="20"/>
          <w:szCs w:val="20"/>
        </w:rPr>
      </w:pPr>
      <w:sdt>
        <w:sdtPr>
          <w:rPr>
            <w:rFonts w:ascii="Luciole" w:hAnsi="Luciole" w:cs="Segoe UI Symbol"/>
            <w:sz w:val="28"/>
            <w:szCs w:val="28"/>
          </w:rPr>
          <w:id w:val="137538855"/>
          <w14:checkbox>
            <w14:checked w14:val="0"/>
            <w14:checkedState w14:val="2612" w14:font="MS Gothic"/>
            <w14:uncheckedState w14:val="2610" w14:font="MS Gothic"/>
          </w14:checkbox>
        </w:sdtPr>
        <w:sdtEndPr/>
        <w:sdtContent>
          <w:r w:rsidR="004C1D58" w:rsidRPr="004C1D58">
            <w:rPr>
              <w:rFonts w:ascii="MS Gothic" w:eastAsia="MS Gothic" w:hAnsi="MS Gothic" w:cs="Segoe UI Symbol" w:hint="eastAsia"/>
              <w:sz w:val="28"/>
              <w:szCs w:val="28"/>
            </w:rPr>
            <w:t>☐</w:t>
          </w:r>
        </w:sdtContent>
      </w:sdt>
      <w:r w:rsidR="0090117C" w:rsidRPr="0090117C">
        <w:rPr>
          <w:rFonts w:ascii="Luciole" w:hAnsi="Luciole"/>
          <w:sz w:val="20"/>
          <w:szCs w:val="20"/>
        </w:rPr>
        <w:t xml:space="preserve"> Vie</w:t>
      </w:r>
      <w:r w:rsidR="00C1440F" w:rsidRPr="0090117C">
        <w:rPr>
          <w:rFonts w:ascii="Luciole" w:hAnsi="Luciole"/>
          <w:sz w:val="20"/>
          <w:szCs w:val="20"/>
        </w:rPr>
        <w:t xml:space="preserve"> personnelle (ex. habitudes de vie, situation familiale, etc.)</w:t>
      </w:r>
    </w:p>
    <w:p w14:paraId="636A3CCC" w14:textId="35D3ED29" w:rsidR="004963EF" w:rsidRPr="0090117C" w:rsidRDefault="00F555AC">
      <w:pPr>
        <w:spacing w:before="100" w:after="20"/>
        <w:ind w:left="360"/>
        <w:rPr>
          <w:rFonts w:ascii="Luciole" w:hAnsi="Luciole"/>
          <w:sz w:val="20"/>
          <w:szCs w:val="20"/>
        </w:rPr>
      </w:pPr>
      <w:sdt>
        <w:sdtPr>
          <w:rPr>
            <w:rFonts w:ascii="Luciole" w:hAnsi="Luciole"/>
            <w:sz w:val="28"/>
            <w:szCs w:val="28"/>
          </w:rPr>
          <w:id w:val="1760332512"/>
          <w14:checkbox>
            <w14:checked w14:val="0"/>
            <w14:checkedState w14:val="2612" w14:font="MS Gothic"/>
            <w14:uncheckedState w14:val="2610" w14:font="MS Gothic"/>
          </w14:checkbox>
        </w:sdtPr>
        <w:sdtEndPr/>
        <w:sdtContent>
          <w:r w:rsidR="004C1D58">
            <w:rPr>
              <w:rFonts w:ascii="MS Gothic" w:eastAsia="MS Gothic" w:hAnsi="MS Gothic" w:hint="eastAsia"/>
              <w:sz w:val="28"/>
              <w:szCs w:val="28"/>
            </w:rPr>
            <w:t>☐</w:t>
          </w:r>
        </w:sdtContent>
      </w:sdt>
      <w:r w:rsidR="004C1D58" w:rsidRPr="0090117C">
        <w:rPr>
          <w:rFonts w:ascii="Luciole" w:hAnsi="Luciole"/>
          <w:sz w:val="20"/>
          <w:szCs w:val="20"/>
        </w:rPr>
        <w:t xml:space="preserve"> Vie</w:t>
      </w:r>
      <w:r w:rsidR="00C1440F" w:rsidRPr="0090117C">
        <w:rPr>
          <w:rFonts w:ascii="Luciole" w:hAnsi="Luciole"/>
          <w:sz w:val="20"/>
          <w:szCs w:val="20"/>
        </w:rPr>
        <w:t xml:space="preserve"> professionnelle (ex. CV, situation professionnelle, scolarité, formation, diplômes, etc.)</w:t>
      </w:r>
    </w:p>
    <w:p w14:paraId="7DAB5757" w14:textId="1886324F" w:rsidR="004963EF" w:rsidRPr="0090117C" w:rsidRDefault="00F555AC">
      <w:pPr>
        <w:spacing w:before="100" w:after="20"/>
        <w:ind w:left="360"/>
        <w:rPr>
          <w:rFonts w:ascii="Luciole" w:hAnsi="Luciole"/>
          <w:sz w:val="20"/>
          <w:szCs w:val="20"/>
        </w:rPr>
      </w:pPr>
      <w:sdt>
        <w:sdtPr>
          <w:rPr>
            <w:rFonts w:ascii="Luciole" w:hAnsi="Luciole"/>
            <w:sz w:val="28"/>
            <w:szCs w:val="28"/>
          </w:rPr>
          <w:id w:val="-1643031682"/>
          <w14:checkbox>
            <w14:checked w14:val="0"/>
            <w14:checkedState w14:val="2612" w14:font="MS Gothic"/>
            <w14:uncheckedState w14:val="2610" w14:font="MS Gothic"/>
          </w14:checkbox>
        </w:sdtPr>
        <w:sdtEndPr/>
        <w:sdtContent>
          <w:r w:rsidR="004C1D58" w:rsidRPr="004C1D58">
            <w:rPr>
              <w:rFonts w:ascii="MS Gothic" w:eastAsia="MS Gothic" w:hAnsi="MS Gothic" w:hint="eastAsia"/>
              <w:sz w:val="28"/>
              <w:szCs w:val="28"/>
            </w:rPr>
            <w:t>☐</w:t>
          </w:r>
        </w:sdtContent>
      </w:sdt>
      <w:r w:rsidR="004C1D58" w:rsidRPr="0090117C">
        <w:rPr>
          <w:rFonts w:ascii="Luciole" w:hAnsi="Luciole"/>
          <w:sz w:val="20"/>
          <w:szCs w:val="20"/>
        </w:rPr>
        <w:t xml:space="preserve"> Informations</w:t>
      </w:r>
      <w:r w:rsidR="00C1440F" w:rsidRPr="0090117C">
        <w:rPr>
          <w:rFonts w:ascii="Luciole" w:hAnsi="Luciole"/>
          <w:sz w:val="20"/>
          <w:szCs w:val="20"/>
        </w:rPr>
        <w:t xml:space="preserve"> d'ordre économique et financier (ex. revenus, situation financière, données bancaires, etc.)</w:t>
      </w:r>
    </w:p>
    <w:p w14:paraId="3142A0C3" w14:textId="35041A58" w:rsidR="004963EF" w:rsidRPr="0090117C" w:rsidRDefault="00F555AC">
      <w:pPr>
        <w:spacing w:before="100" w:after="20"/>
        <w:ind w:left="360"/>
        <w:rPr>
          <w:rFonts w:ascii="Luciole" w:hAnsi="Luciole"/>
          <w:sz w:val="20"/>
          <w:szCs w:val="20"/>
        </w:rPr>
      </w:pPr>
      <w:sdt>
        <w:sdtPr>
          <w:rPr>
            <w:rFonts w:ascii="Luciole" w:hAnsi="Luciole"/>
            <w:sz w:val="28"/>
            <w:szCs w:val="28"/>
          </w:rPr>
          <w:id w:val="891923666"/>
          <w14:checkbox>
            <w14:checked w14:val="0"/>
            <w14:checkedState w14:val="2612" w14:font="MS Gothic"/>
            <w14:uncheckedState w14:val="2610" w14:font="MS Gothic"/>
          </w14:checkbox>
        </w:sdtPr>
        <w:sdtEndPr/>
        <w:sdtContent>
          <w:r w:rsidR="004C1D58">
            <w:rPr>
              <w:rFonts w:ascii="MS Gothic" w:eastAsia="MS Gothic" w:hAnsi="MS Gothic" w:hint="eastAsia"/>
              <w:sz w:val="28"/>
              <w:szCs w:val="28"/>
            </w:rPr>
            <w:t>☐</w:t>
          </w:r>
        </w:sdtContent>
      </w:sdt>
      <w:r w:rsidR="004C1D58" w:rsidRPr="0090117C">
        <w:rPr>
          <w:rFonts w:ascii="Luciole" w:hAnsi="Luciole"/>
          <w:sz w:val="20"/>
          <w:szCs w:val="20"/>
        </w:rPr>
        <w:t xml:space="preserve"> Données</w:t>
      </w:r>
      <w:r w:rsidR="00C1440F" w:rsidRPr="0090117C">
        <w:rPr>
          <w:rFonts w:ascii="Luciole" w:hAnsi="Luciole"/>
          <w:sz w:val="20"/>
          <w:szCs w:val="20"/>
        </w:rPr>
        <w:t xml:space="preserve"> de connexion (ex. adresses IP, logs, identifiants de connexion, horodatage, etc.)</w:t>
      </w:r>
    </w:p>
    <w:p w14:paraId="641E31ED" w14:textId="66EA17E0" w:rsidR="004963EF" w:rsidRPr="0090117C" w:rsidRDefault="00F555AC">
      <w:pPr>
        <w:spacing w:before="100" w:after="20"/>
        <w:ind w:left="360"/>
        <w:rPr>
          <w:rFonts w:ascii="Luciole" w:hAnsi="Luciole"/>
          <w:sz w:val="20"/>
          <w:szCs w:val="20"/>
        </w:rPr>
      </w:pPr>
      <w:sdt>
        <w:sdtPr>
          <w:rPr>
            <w:rFonts w:ascii="Luciole" w:hAnsi="Luciole"/>
            <w:sz w:val="28"/>
            <w:szCs w:val="28"/>
          </w:rPr>
          <w:id w:val="2040391445"/>
          <w14:checkbox>
            <w14:checked w14:val="0"/>
            <w14:checkedState w14:val="2612" w14:font="MS Gothic"/>
            <w14:uncheckedState w14:val="2610" w14:font="MS Gothic"/>
          </w14:checkbox>
        </w:sdtPr>
        <w:sdtEndPr/>
        <w:sdtContent>
          <w:r w:rsidR="004C1D58" w:rsidRPr="004C1D58">
            <w:rPr>
              <w:rFonts w:ascii="MS Gothic" w:eastAsia="MS Gothic" w:hAnsi="MS Gothic" w:hint="eastAsia"/>
              <w:sz w:val="28"/>
              <w:szCs w:val="28"/>
            </w:rPr>
            <w:t>☐</w:t>
          </w:r>
        </w:sdtContent>
      </w:sdt>
      <w:r w:rsidR="004C1D58" w:rsidRPr="0090117C">
        <w:rPr>
          <w:rFonts w:ascii="Luciole" w:hAnsi="Luciole"/>
          <w:sz w:val="20"/>
          <w:szCs w:val="20"/>
        </w:rPr>
        <w:t xml:space="preserve"> Données</w:t>
      </w:r>
      <w:r w:rsidR="00C1440F" w:rsidRPr="0090117C">
        <w:rPr>
          <w:rFonts w:ascii="Luciole" w:hAnsi="Luciole"/>
          <w:sz w:val="20"/>
          <w:szCs w:val="20"/>
        </w:rPr>
        <w:t xml:space="preserve"> de localisation (ex. déplacements, données GPS, GSM, etc.)</w:t>
      </w:r>
    </w:p>
    <w:p w14:paraId="756E502C" w14:textId="2C15CD4E" w:rsidR="004963EF" w:rsidRPr="0090117C" w:rsidRDefault="00F555AC">
      <w:pPr>
        <w:spacing w:before="100" w:after="20"/>
        <w:ind w:left="360"/>
        <w:rPr>
          <w:rFonts w:ascii="Luciole" w:hAnsi="Luciole"/>
          <w:sz w:val="20"/>
          <w:szCs w:val="20"/>
        </w:rPr>
      </w:pPr>
      <w:sdt>
        <w:sdtPr>
          <w:rPr>
            <w:rFonts w:ascii="Luciole" w:hAnsi="Luciole"/>
            <w:sz w:val="28"/>
            <w:szCs w:val="28"/>
          </w:rPr>
          <w:id w:val="2011479075"/>
          <w14:checkbox>
            <w14:checked w14:val="0"/>
            <w14:checkedState w14:val="2612" w14:font="MS Gothic"/>
            <w14:uncheckedState w14:val="2610" w14:font="MS Gothic"/>
          </w14:checkbox>
        </w:sdtPr>
        <w:sdtEndPr/>
        <w:sdtContent>
          <w:r w:rsidR="004C1D58">
            <w:rPr>
              <w:rFonts w:ascii="MS Gothic" w:eastAsia="MS Gothic" w:hAnsi="MS Gothic" w:hint="eastAsia"/>
              <w:sz w:val="28"/>
              <w:szCs w:val="28"/>
            </w:rPr>
            <w:t>☐</w:t>
          </w:r>
        </w:sdtContent>
      </w:sdt>
      <w:r w:rsidR="00C1440F" w:rsidRPr="0090117C">
        <w:rPr>
          <w:rFonts w:ascii="Luciole" w:hAnsi="Luciole"/>
          <w:sz w:val="20"/>
          <w:szCs w:val="20"/>
        </w:rPr>
        <w:t xml:space="preserve">  Internet (ex. cookies, traceurs, données de navigation, mesures d'audience)</w:t>
      </w:r>
    </w:p>
    <w:p w14:paraId="2406AA96" w14:textId="77777777" w:rsidR="004963EF" w:rsidRPr="0090117C" w:rsidRDefault="004963EF">
      <w:pPr>
        <w:spacing w:before="80" w:line="280" w:lineRule="auto"/>
        <w:rPr>
          <w:rFonts w:ascii="Luciole" w:hAnsi="Luciole"/>
          <w:sz w:val="20"/>
          <w:szCs w:val="20"/>
        </w:rPr>
      </w:pPr>
    </w:p>
    <w:p w14:paraId="2ECB070C"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Autres catégories de données (précisez)</w:t>
      </w:r>
    </w:p>
    <w:p w14:paraId="3DDA26EF" w14:textId="77777777" w:rsidR="004963EF" w:rsidRPr="0090117C" w:rsidRDefault="004963EF">
      <w:pPr>
        <w:pBdr>
          <w:bottom w:val="single" w:sz="4" w:space="1" w:color="CCCCCC"/>
        </w:pBdr>
        <w:spacing w:line="480" w:lineRule="auto"/>
        <w:rPr>
          <w:rFonts w:ascii="Luciole" w:hAnsi="Luciole"/>
          <w:sz w:val="20"/>
          <w:szCs w:val="20"/>
        </w:rPr>
      </w:pPr>
    </w:p>
    <w:p w14:paraId="751474EA" w14:textId="77777777" w:rsidR="004963EF" w:rsidRPr="0090117C" w:rsidRDefault="004963EF">
      <w:pPr>
        <w:pBdr>
          <w:bottom w:val="single" w:sz="4" w:space="1" w:color="CCCCCC"/>
        </w:pBdr>
        <w:spacing w:line="480" w:lineRule="auto"/>
        <w:rPr>
          <w:rFonts w:ascii="Luciole" w:hAnsi="Luciole"/>
          <w:sz w:val="20"/>
          <w:szCs w:val="20"/>
        </w:rPr>
      </w:pPr>
    </w:p>
    <w:p w14:paraId="2C623037" w14:textId="77777777" w:rsidR="001E6D03" w:rsidRDefault="001E6D03">
      <w:pPr>
        <w:spacing w:before="160" w:line="280" w:lineRule="auto"/>
        <w:rPr>
          <w:rFonts w:ascii="Luciole" w:hAnsi="Luciole"/>
          <w:sz w:val="20"/>
          <w:szCs w:val="20"/>
        </w:rPr>
      </w:pPr>
    </w:p>
    <w:p w14:paraId="745AB3C5" w14:textId="77777777" w:rsidR="007F22E4" w:rsidRDefault="007F22E4">
      <w:pPr>
        <w:spacing w:before="160" w:line="280" w:lineRule="auto"/>
        <w:rPr>
          <w:rFonts w:ascii="Luciole" w:hAnsi="Luciole"/>
          <w:sz w:val="20"/>
          <w:szCs w:val="20"/>
        </w:rPr>
      </w:pPr>
    </w:p>
    <w:p w14:paraId="4FBD85B2" w14:textId="77777777" w:rsidR="007F22E4" w:rsidRDefault="007F22E4">
      <w:pPr>
        <w:spacing w:before="160" w:line="280" w:lineRule="auto"/>
        <w:rPr>
          <w:rFonts w:ascii="Luciole" w:hAnsi="Luciole"/>
          <w:sz w:val="20"/>
          <w:szCs w:val="20"/>
        </w:rPr>
      </w:pPr>
    </w:p>
    <w:p w14:paraId="1BB9BADF" w14:textId="77777777" w:rsidR="007F22E4" w:rsidRDefault="007F22E4">
      <w:pPr>
        <w:spacing w:before="160" w:line="280" w:lineRule="auto"/>
        <w:rPr>
          <w:rFonts w:ascii="Luciole" w:hAnsi="Luciole"/>
          <w:sz w:val="20"/>
          <w:szCs w:val="20"/>
        </w:rPr>
      </w:pPr>
    </w:p>
    <w:p w14:paraId="37D32B77" w14:textId="77777777" w:rsidR="001E6D03" w:rsidRPr="0090117C" w:rsidRDefault="001E6D03">
      <w:pPr>
        <w:spacing w:before="160" w:line="280" w:lineRule="auto"/>
        <w:rPr>
          <w:rFonts w:ascii="Luciole" w:hAnsi="Luciole"/>
          <w:sz w:val="20"/>
          <w:szCs w:val="20"/>
        </w:rPr>
      </w:pPr>
    </w:p>
    <w:p w14:paraId="2F121DD2" w14:textId="1BDF7BCA" w:rsidR="004963EF" w:rsidRPr="00EB136F" w:rsidRDefault="001E6D03" w:rsidP="00EB136F">
      <w:pPr>
        <w:pStyle w:val="Titre2"/>
      </w:pPr>
      <w:r w:rsidRPr="00EB136F">
        <w:lastRenderedPageBreak/>
        <w:t>4.1 Données</w:t>
      </w:r>
      <w:r w:rsidR="00C1440F" w:rsidRPr="00EB136F">
        <w:t xml:space="preserve"> sensibles</w:t>
      </w:r>
    </w:p>
    <w:p w14:paraId="650EBCC8" w14:textId="77777777" w:rsidR="004963EF" w:rsidRPr="0090117C" w:rsidRDefault="00C1440F">
      <w:pPr>
        <w:spacing w:before="60" w:after="100" w:line="280" w:lineRule="auto"/>
        <w:rPr>
          <w:rFonts w:ascii="Luciole" w:hAnsi="Luciole"/>
          <w:sz w:val="20"/>
          <w:szCs w:val="20"/>
        </w:rPr>
      </w:pPr>
      <w:r w:rsidRPr="0090117C">
        <w:rPr>
          <w:rFonts w:ascii="Luciole" w:hAnsi="Luciole"/>
          <w:i/>
          <w:iCs/>
          <w:color w:val="888888"/>
          <w:sz w:val="18"/>
          <w:szCs w:val="18"/>
        </w:rPr>
        <w:t>La collecte de certaines données particulièrement sensibles est strictement encadrée par le RGPD : données révélant l'origine prétendument raciale ou ethnique, les opinions politiques, les convictions religieuses ou philosophiques, l'appartenance syndicale, les données génétiques et biométriques, les données concernant la santé, la vie sexuelle ou l'orientation sexuelle, les données relatives aux condamnations pénales ou aux infractions, ainsi que le numéro d'identification national unique (NIR).</w:t>
      </w:r>
    </w:p>
    <w:p w14:paraId="016D270B" w14:textId="7F04CB1A" w:rsidR="004963EF" w:rsidRPr="0090117C" w:rsidRDefault="00C1440F">
      <w:pPr>
        <w:spacing w:before="140" w:after="40"/>
        <w:rPr>
          <w:rFonts w:ascii="Luciole" w:hAnsi="Luciole"/>
          <w:sz w:val="20"/>
          <w:szCs w:val="20"/>
        </w:rPr>
      </w:pPr>
      <w:r w:rsidRPr="0090117C">
        <w:rPr>
          <w:rFonts w:ascii="Luciole" w:hAnsi="Luciole"/>
          <w:b/>
          <w:bCs/>
          <w:sz w:val="20"/>
          <w:szCs w:val="20"/>
        </w:rPr>
        <w:t>Des données sensibles sont-elles traitées ?</w:t>
      </w:r>
      <w:r w:rsidRPr="0090117C">
        <w:rPr>
          <w:rFonts w:ascii="Luciole" w:hAnsi="Luciole"/>
          <w:sz w:val="20"/>
          <w:szCs w:val="20"/>
        </w:rPr>
        <w:t xml:space="preserve">   </w:t>
      </w:r>
      <w:sdt>
        <w:sdtPr>
          <w:rPr>
            <w:rFonts w:ascii="Luciole" w:hAnsi="Luciole"/>
            <w:sz w:val="28"/>
            <w:szCs w:val="28"/>
          </w:rPr>
          <w:id w:val="-736854789"/>
          <w14:checkbox>
            <w14:checked w14:val="0"/>
            <w14:checkedState w14:val="2612" w14:font="MS Gothic"/>
            <w14:uncheckedState w14:val="2610" w14:font="MS Gothic"/>
          </w14:checkbox>
        </w:sdtPr>
        <w:sdtEndPr/>
        <w:sdtContent>
          <w:r w:rsidR="001E6D03">
            <w:rPr>
              <w:rFonts w:ascii="MS Gothic" w:eastAsia="MS Gothic" w:hAnsi="MS Gothic" w:hint="eastAsia"/>
              <w:sz w:val="28"/>
              <w:szCs w:val="28"/>
            </w:rPr>
            <w:t>☐</w:t>
          </w:r>
        </w:sdtContent>
      </w:sdt>
      <w:r w:rsidRPr="0090117C">
        <w:rPr>
          <w:rFonts w:ascii="Luciole" w:hAnsi="Luciole"/>
          <w:sz w:val="20"/>
          <w:szCs w:val="20"/>
        </w:rPr>
        <w:t xml:space="preserve"> Oui   </w:t>
      </w:r>
      <w:sdt>
        <w:sdtPr>
          <w:rPr>
            <w:rFonts w:ascii="Luciole" w:hAnsi="Luciole"/>
            <w:sz w:val="28"/>
            <w:szCs w:val="28"/>
          </w:rPr>
          <w:id w:val="-971909634"/>
          <w14:checkbox>
            <w14:checked w14:val="0"/>
            <w14:checkedState w14:val="2612" w14:font="MS Gothic"/>
            <w14:uncheckedState w14:val="2610" w14:font="MS Gothic"/>
          </w14:checkbox>
        </w:sdtPr>
        <w:sdtEndPr/>
        <w:sdtContent>
          <w:r w:rsidR="001E6D03" w:rsidRPr="001E6D03">
            <w:rPr>
              <w:rFonts w:ascii="MS Gothic" w:eastAsia="MS Gothic" w:hAnsi="MS Gothic" w:hint="eastAsia"/>
              <w:sz w:val="28"/>
              <w:szCs w:val="28"/>
            </w:rPr>
            <w:t>☐</w:t>
          </w:r>
        </w:sdtContent>
      </w:sdt>
      <w:r w:rsidRPr="0090117C">
        <w:rPr>
          <w:rFonts w:ascii="Luciole" w:hAnsi="Luciole"/>
          <w:sz w:val="20"/>
          <w:szCs w:val="20"/>
        </w:rPr>
        <w:t xml:space="preserve"> Non</w:t>
      </w:r>
    </w:p>
    <w:p w14:paraId="537F7111"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Si oui, lesquelles ?</w:t>
      </w:r>
    </w:p>
    <w:p w14:paraId="5B216920" w14:textId="77777777" w:rsidR="004963EF" w:rsidRPr="0090117C" w:rsidRDefault="004963EF">
      <w:pPr>
        <w:pBdr>
          <w:bottom w:val="single" w:sz="4" w:space="1" w:color="CCCCCC"/>
        </w:pBdr>
        <w:spacing w:line="480" w:lineRule="auto"/>
        <w:rPr>
          <w:rFonts w:ascii="Luciole" w:hAnsi="Luciole"/>
          <w:sz w:val="20"/>
          <w:szCs w:val="20"/>
        </w:rPr>
      </w:pPr>
    </w:p>
    <w:p w14:paraId="2BCACEA9" w14:textId="77777777" w:rsidR="004963EF" w:rsidRPr="0090117C" w:rsidRDefault="004963EF">
      <w:pPr>
        <w:pBdr>
          <w:bottom w:val="single" w:sz="4" w:space="1" w:color="CCCCCC"/>
        </w:pBdr>
        <w:spacing w:line="480" w:lineRule="auto"/>
        <w:rPr>
          <w:rFonts w:ascii="Luciole" w:hAnsi="Luciole"/>
          <w:sz w:val="20"/>
          <w:szCs w:val="20"/>
        </w:rPr>
      </w:pPr>
    </w:p>
    <w:p w14:paraId="7FAC9B4B" w14:textId="77777777" w:rsidR="001E6D03" w:rsidRPr="0090117C" w:rsidRDefault="001E6D03">
      <w:pPr>
        <w:spacing w:before="160" w:line="280" w:lineRule="auto"/>
        <w:rPr>
          <w:rFonts w:ascii="Luciole" w:hAnsi="Luciole"/>
          <w:sz w:val="20"/>
          <w:szCs w:val="20"/>
        </w:rPr>
      </w:pPr>
    </w:p>
    <w:p w14:paraId="70B7892F" w14:textId="2A961550" w:rsidR="004963EF" w:rsidRPr="0090117C" w:rsidRDefault="001E6D03" w:rsidP="00EB136F">
      <w:pPr>
        <w:pStyle w:val="Titre2"/>
        <w:rPr>
          <w:sz w:val="20"/>
          <w:szCs w:val="20"/>
        </w:rPr>
      </w:pPr>
      <w:r w:rsidRPr="0090117C">
        <w:t>4.2 Mineurs</w:t>
      </w:r>
      <w:r w:rsidR="00C1440F" w:rsidRPr="0090117C">
        <w:t xml:space="preserve"> et personnes vulnérables</w:t>
      </w:r>
    </w:p>
    <w:p w14:paraId="4C16B347" w14:textId="52B790AB" w:rsidR="004963EF" w:rsidRPr="0090117C" w:rsidRDefault="00C1440F">
      <w:pPr>
        <w:spacing w:before="140" w:after="40"/>
        <w:rPr>
          <w:rFonts w:ascii="Luciole" w:hAnsi="Luciole"/>
          <w:sz w:val="20"/>
          <w:szCs w:val="20"/>
        </w:rPr>
      </w:pPr>
      <w:r w:rsidRPr="0090117C">
        <w:rPr>
          <w:rFonts w:ascii="Luciole" w:hAnsi="Luciole"/>
          <w:b/>
          <w:bCs/>
          <w:sz w:val="20"/>
          <w:szCs w:val="20"/>
        </w:rPr>
        <w:t xml:space="preserve">Des données concernent-elles des mineurs et/ou des personnes </w:t>
      </w:r>
      <w:r w:rsidR="001E6D03" w:rsidRPr="0090117C">
        <w:rPr>
          <w:rFonts w:ascii="Luciole" w:hAnsi="Luciole"/>
          <w:b/>
          <w:bCs/>
          <w:sz w:val="20"/>
          <w:szCs w:val="20"/>
        </w:rPr>
        <w:t xml:space="preserve">vulnérables </w:t>
      </w:r>
      <w:r w:rsidR="001E6D03" w:rsidRPr="00DC44EA">
        <w:rPr>
          <w:rFonts w:ascii="Luciole" w:hAnsi="Luciole"/>
          <w:sz w:val="20"/>
          <w:szCs w:val="20"/>
        </w:rPr>
        <w:t>(</w:t>
      </w:r>
      <w:r w:rsidRPr="00DC44EA">
        <w:rPr>
          <w:rFonts w:ascii="Luciole" w:hAnsi="Luciole"/>
          <w:i/>
          <w:iCs/>
          <w:color w:val="888888"/>
          <w:sz w:val="18"/>
          <w:szCs w:val="18"/>
        </w:rPr>
        <w:t>d</w:t>
      </w:r>
      <w:r w:rsidRPr="0090117C">
        <w:rPr>
          <w:rFonts w:ascii="Luciole" w:hAnsi="Luciole"/>
          <w:i/>
          <w:iCs/>
          <w:color w:val="888888"/>
          <w:sz w:val="18"/>
          <w:szCs w:val="18"/>
        </w:rPr>
        <w:t>ont les personnes en situation de handicap et les salariés) ?</w:t>
      </w:r>
      <w:r w:rsidRPr="0090117C">
        <w:rPr>
          <w:rFonts w:ascii="Luciole" w:hAnsi="Luciole"/>
          <w:sz w:val="20"/>
          <w:szCs w:val="20"/>
        </w:rPr>
        <w:t xml:space="preserve">   </w:t>
      </w:r>
      <w:sdt>
        <w:sdtPr>
          <w:rPr>
            <w:rFonts w:ascii="Luciole" w:hAnsi="Luciole"/>
            <w:sz w:val="28"/>
            <w:szCs w:val="28"/>
          </w:rPr>
          <w:id w:val="-365749445"/>
          <w14:checkbox>
            <w14:checked w14:val="0"/>
            <w14:checkedState w14:val="2612" w14:font="MS Gothic"/>
            <w14:uncheckedState w14:val="2610" w14:font="MS Gothic"/>
          </w14:checkbox>
        </w:sdtPr>
        <w:sdtEndPr/>
        <w:sdtContent>
          <w:r w:rsidR="001E6D03">
            <w:rPr>
              <w:rFonts w:ascii="MS Gothic" w:eastAsia="MS Gothic" w:hAnsi="MS Gothic" w:hint="eastAsia"/>
              <w:sz w:val="28"/>
              <w:szCs w:val="28"/>
            </w:rPr>
            <w:t>☐</w:t>
          </w:r>
        </w:sdtContent>
      </w:sdt>
      <w:r w:rsidRPr="0090117C">
        <w:rPr>
          <w:rFonts w:ascii="Luciole" w:hAnsi="Luciole"/>
          <w:sz w:val="20"/>
          <w:szCs w:val="20"/>
        </w:rPr>
        <w:t xml:space="preserve"> Oui   </w:t>
      </w:r>
      <w:sdt>
        <w:sdtPr>
          <w:rPr>
            <w:rFonts w:ascii="Luciole" w:hAnsi="Luciole"/>
            <w:sz w:val="28"/>
            <w:szCs w:val="28"/>
          </w:rPr>
          <w:id w:val="1443726518"/>
          <w14:checkbox>
            <w14:checked w14:val="0"/>
            <w14:checkedState w14:val="2612" w14:font="MS Gothic"/>
            <w14:uncheckedState w14:val="2610" w14:font="MS Gothic"/>
          </w14:checkbox>
        </w:sdtPr>
        <w:sdtEndPr/>
        <w:sdtContent>
          <w:r w:rsidR="001E6D03" w:rsidRPr="001E6D03">
            <w:rPr>
              <w:rFonts w:ascii="MS Gothic" w:eastAsia="MS Gothic" w:hAnsi="MS Gothic" w:hint="eastAsia"/>
              <w:sz w:val="28"/>
              <w:szCs w:val="28"/>
            </w:rPr>
            <w:t>☐</w:t>
          </w:r>
        </w:sdtContent>
      </w:sdt>
      <w:r w:rsidRPr="0090117C">
        <w:rPr>
          <w:rFonts w:ascii="Luciole" w:hAnsi="Luciole"/>
          <w:sz w:val="20"/>
          <w:szCs w:val="20"/>
        </w:rPr>
        <w:t xml:space="preserve"> Non</w:t>
      </w:r>
    </w:p>
    <w:p w14:paraId="7F096BEE" w14:textId="77777777" w:rsidR="004963EF" w:rsidRPr="0090117C" w:rsidRDefault="004963EF">
      <w:pPr>
        <w:spacing w:before="240" w:line="280" w:lineRule="auto"/>
        <w:rPr>
          <w:rFonts w:ascii="Luciole" w:hAnsi="Luciole"/>
          <w:sz w:val="20"/>
          <w:szCs w:val="20"/>
        </w:rPr>
      </w:pPr>
    </w:p>
    <w:p w14:paraId="277E8685" w14:textId="77777777" w:rsidR="004963EF" w:rsidRPr="0090117C" w:rsidRDefault="00C1440F" w:rsidP="00EB136F">
      <w:pPr>
        <w:pStyle w:val="Titre1"/>
        <w:rPr>
          <w:sz w:val="20"/>
          <w:szCs w:val="20"/>
        </w:rPr>
      </w:pPr>
      <w:r w:rsidRPr="0090117C">
        <w:t>5.  Durées de conservation des données</w:t>
      </w:r>
    </w:p>
    <w:p w14:paraId="3BFB55F0" w14:textId="77777777" w:rsidR="004963EF" w:rsidRPr="0090117C" w:rsidRDefault="004963EF">
      <w:pPr>
        <w:spacing w:before="60" w:line="280" w:lineRule="auto"/>
        <w:rPr>
          <w:rFonts w:ascii="Luciole" w:hAnsi="Luciole"/>
          <w:sz w:val="20"/>
          <w:szCs w:val="20"/>
        </w:rPr>
      </w:pPr>
    </w:p>
    <w:p w14:paraId="341CA5D0"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Combien de temps conservez-vous ces informations ?</w:t>
      </w:r>
      <w:r w:rsidRPr="0090117C">
        <w:rPr>
          <w:rFonts w:ascii="Luciole" w:hAnsi="Luciole"/>
          <w:i/>
          <w:iCs/>
          <w:color w:val="888888"/>
          <w:sz w:val="18"/>
          <w:szCs w:val="18"/>
        </w:rPr>
        <w:t xml:space="preserve">  (</w:t>
      </w:r>
      <w:proofErr w:type="gramStart"/>
      <w:r w:rsidRPr="0090117C">
        <w:rPr>
          <w:rFonts w:ascii="Luciole" w:hAnsi="Luciole"/>
          <w:i/>
          <w:iCs/>
          <w:color w:val="888888"/>
          <w:sz w:val="18"/>
          <w:szCs w:val="18"/>
        </w:rPr>
        <w:t>si</w:t>
      </w:r>
      <w:proofErr w:type="gramEnd"/>
      <w:r w:rsidRPr="0090117C">
        <w:rPr>
          <w:rFonts w:ascii="Luciole" w:hAnsi="Luciole"/>
          <w:i/>
          <w:iCs/>
          <w:color w:val="888888"/>
          <w:sz w:val="18"/>
          <w:szCs w:val="18"/>
        </w:rPr>
        <w:t xml:space="preserve"> les catégories ne sont pas soumises aux mêmes durées, merci de le préciser)</w:t>
      </w:r>
    </w:p>
    <w:p w14:paraId="41F743C4" w14:textId="77777777" w:rsidR="00011F53" w:rsidRPr="00011F53" w:rsidRDefault="00011F53" w:rsidP="00011F53">
      <w:pPr>
        <w:spacing w:before="120"/>
        <w:ind w:left="360" w:hanging="200"/>
        <w:rPr>
          <w:rFonts w:ascii="Luciole" w:eastAsia="Times New Roman" w:hAnsi="Luciole"/>
          <w:color w:val="auto"/>
          <w:sz w:val="20"/>
          <w:szCs w:val="20"/>
        </w:rPr>
      </w:pPr>
      <w:r w:rsidRPr="00011F53">
        <w:rPr>
          <w:rFonts w:ascii="Luciole" w:eastAsia="Times New Roman" w:hAnsi="Luciole"/>
          <w:color w:val="auto"/>
          <w:sz w:val="20"/>
          <w:szCs w:val="20"/>
        </w:rPr>
        <w:t xml:space="preserve">–  </w:t>
      </w:r>
      <w:r w:rsidRPr="00011F53">
        <w:rPr>
          <w:rFonts w:ascii="Luciole" w:eastAsia="Times New Roman" w:hAnsi="Luciole"/>
          <w:b/>
          <w:bCs/>
          <w:color w:val="auto"/>
          <w:sz w:val="20"/>
          <w:szCs w:val="20"/>
        </w:rPr>
        <w:t xml:space="preserve">Base active : </w:t>
      </w:r>
      <w:r w:rsidRPr="00011F53">
        <w:rPr>
          <w:rFonts w:ascii="Luciole" w:eastAsia="Times New Roman" w:hAnsi="Luciole"/>
          <w:color w:val="auto"/>
          <w:sz w:val="20"/>
          <w:szCs w:val="20"/>
        </w:rPr>
        <w:t>utilisation courante des données personnelles strictement nécessaires à la réalisation des finalités du traitement décrites ci-dessus.</w:t>
      </w:r>
    </w:p>
    <w:p w14:paraId="45EF8E05" w14:textId="77777777" w:rsidR="00011F53" w:rsidRPr="00011F53" w:rsidRDefault="00011F53" w:rsidP="00011F53">
      <w:pPr>
        <w:shd w:val="clear" w:color="auto" w:fill="D9D9D9"/>
        <w:spacing w:before="60" w:after="160"/>
        <w:ind w:left="560"/>
        <w:rPr>
          <w:rFonts w:ascii="Luciole" w:eastAsia="Times New Roman" w:hAnsi="Luciole"/>
          <w:color w:val="auto"/>
          <w:sz w:val="20"/>
          <w:szCs w:val="20"/>
        </w:rPr>
      </w:pPr>
      <w:r w:rsidRPr="00011F53">
        <w:rPr>
          <w:rFonts w:ascii="Luciole" w:eastAsia="Times New Roman" w:hAnsi="Luciole"/>
          <w:i/>
          <w:iCs/>
          <w:color w:val="808080"/>
          <w:sz w:val="18"/>
          <w:szCs w:val="18"/>
        </w:rPr>
        <w:t xml:space="preserve">Durée de conservation : </w:t>
      </w:r>
    </w:p>
    <w:p w14:paraId="12282B2A" w14:textId="77777777" w:rsidR="00011F53" w:rsidRPr="00011F53" w:rsidRDefault="00011F53" w:rsidP="00011F53">
      <w:pPr>
        <w:spacing w:before="120"/>
        <w:ind w:left="360" w:hanging="200"/>
        <w:rPr>
          <w:rFonts w:ascii="Luciole" w:eastAsia="Times New Roman" w:hAnsi="Luciole"/>
          <w:color w:val="auto"/>
          <w:sz w:val="20"/>
          <w:szCs w:val="20"/>
        </w:rPr>
      </w:pPr>
      <w:r w:rsidRPr="00011F53">
        <w:rPr>
          <w:rFonts w:ascii="Luciole" w:eastAsia="Times New Roman" w:hAnsi="Luciole"/>
          <w:color w:val="auto"/>
          <w:sz w:val="20"/>
          <w:szCs w:val="20"/>
        </w:rPr>
        <w:t xml:space="preserve">–  </w:t>
      </w:r>
      <w:r w:rsidRPr="00011F53">
        <w:rPr>
          <w:rFonts w:ascii="Luciole" w:eastAsia="Times New Roman" w:hAnsi="Luciole"/>
          <w:b/>
          <w:bCs/>
          <w:color w:val="auto"/>
          <w:sz w:val="20"/>
          <w:szCs w:val="20"/>
        </w:rPr>
        <w:t xml:space="preserve">Base intermédiaire : </w:t>
      </w:r>
      <w:r w:rsidRPr="00011F53">
        <w:rPr>
          <w:rFonts w:ascii="Luciole" w:eastAsia="Times New Roman" w:hAnsi="Luciole"/>
          <w:color w:val="auto"/>
          <w:sz w:val="20"/>
          <w:szCs w:val="20"/>
        </w:rPr>
        <w:t>conservation intermédiaire des données personnelles avec un usage limité et ponctuel, notamment pour répondre à des obligations légales, réglementaires ou en cas de contentieux.</w:t>
      </w:r>
    </w:p>
    <w:p w14:paraId="2A0C9977" w14:textId="77777777" w:rsidR="00011F53" w:rsidRPr="00011F53" w:rsidRDefault="00011F53" w:rsidP="00011F53">
      <w:pPr>
        <w:shd w:val="clear" w:color="auto" w:fill="D9D9D9"/>
        <w:spacing w:before="60" w:after="160"/>
        <w:ind w:left="560"/>
        <w:rPr>
          <w:rFonts w:ascii="Luciole" w:eastAsia="Times New Roman" w:hAnsi="Luciole"/>
          <w:color w:val="auto"/>
          <w:sz w:val="20"/>
          <w:szCs w:val="20"/>
        </w:rPr>
      </w:pPr>
      <w:r w:rsidRPr="00011F53">
        <w:rPr>
          <w:rFonts w:ascii="Luciole" w:eastAsia="Times New Roman" w:hAnsi="Luciole"/>
          <w:i/>
          <w:iCs/>
          <w:color w:val="808080"/>
          <w:sz w:val="18"/>
          <w:szCs w:val="18"/>
        </w:rPr>
        <w:t xml:space="preserve">Durée de conservation : </w:t>
      </w:r>
    </w:p>
    <w:p w14:paraId="40682E57" w14:textId="77777777" w:rsidR="00011F53" w:rsidRPr="00011F53" w:rsidRDefault="00011F53" w:rsidP="00011F53">
      <w:pPr>
        <w:spacing w:before="120"/>
        <w:ind w:left="360" w:hanging="200"/>
        <w:rPr>
          <w:rFonts w:ascii="Luciole" w:eastAsia="Times New Roman" w:hAnsi="Luciole"/>
          <w:color w:val="auto"/>
          <w:sz w:val="20"/>
          <w:szCs w:val="20"/>
        </w:rPr>
      </w:pPr>
      <w:r w:rsidRPr="00011F53">
        <w:rPr>
          <w:rFonts w:ascii="Luciole" w:eastAsia="Times New Roman" w:hAnsi="Luciole"/>
          <w:color w:val="auto"/>
          <w:sz w:val="20"/>
          <w:szCs w:val="20"/>
        </w:rPr>
        <w:t xml:space="preserve">–  </w:t>
      </w:r>
      <w:r w:rsidRPr="00011F53">
        <w:rPr>
          <w:rFonts w:ascii="Luciole" w:eastAsia="Times New Roman" w:hAnsi="Luciole"/>
          <w:b/>
          <w:bCs/>
          <w:color w:val="auto"/>
          <w:sz w:val="20"/>
          <w:szCs w:val="20"/>
        </w:rPr>
        <w:t xml:space="preserve">Archivage : </w:t>
      </w:r>
      <w:r w:rsidRPr="00011F53">
        <w:rPr>
          <w:rFonts w:ascii="Luciole" w:eastAsia="Times New Roman" w:hAnsi="Luciole"/>
          <w:color w:val="auto"/>
          <w:sz w:val="20"/>
          <w:szCs w:val="20"/>
        </w:rPr>
        <w:t>conservation des données personnelles à des fins d’archivage, sans utilisation pour les finalités opérationnelles initialement prévues.</w:t>
      </w:r>
    </w:p>
    <w:p w14:paraId="77C69DB6" w14:textId="77777777" w:rsidR="00011F53" w:rsidRPr="00011F53" w:rsidRDefault="00011F53" w:rsidP="00011F53">
      <w:pPr>
        <w:shd w:val="clear" w:color="auto" w:fill="D9D9D9"/>
        <w:spacing w:before="60" w:after="160"/>
        <w:ind w:left="560"/>
        <w:rPr>
          <w:rFonts w:ascii="Luciole" w:eastAsia="Times New Roman" w:hAnsi="Luciole"/>
          <w:color w:val="auto"/>
          <w:sz w:val="20"/>
          <w:szCs w:val="20"/>
        </w:rPr>
      </w:pPr>
      <w:r w:rsidRPr="00011F53">
        <w:rPr>
          <w:rFonts w:ascii="Luciole" w:eastAsia="Times New Roman" w:hAnsi="Luciole"/>
          <w:i/>
          <w:iCs/>
          <w:color w:val="808080"/>
          <w:sz w:val="18"/>
          <w:szCs w:val="18"/>
        </w:rPr>
        <w:t xml:space="preserve">Durée de conservation : </w:t>
      </w:r>
    </w:p>
    <w:p w14:paraId="2F2F1331" w14:textId="77777777" w:rsidR="004963EF" w:rsidRPr="00011F53" w:rsidRDefault="004963EF">
      <w:pPr>
        <w:pBdr>
          <w:bottom w:val="single" w:sz="4" w:space="1" w:color="CCCCCC"/>
        </w:pBdr>
        <w:spacing w:line="480" w:lineRule="auto"/>
        <w:rPr>
          <w:rFonts w:ascii="Luciole" w:hAnsi="Luciole"/>
          <w:sz w:val="20"/>
          <w:szCs w:val="20"/>
        </w:rPr>
      </w:pPr>
    </w:p>
    <w:p w14:paraId="3C001CB0" w14:textId="77777777" w:rsidR="004963EF" w:rsidRPr="0090117C" w:rsidRDefault="004963EF">
      <w:pPr>
        <w:pBdr>
          <w:bottom w:val="single" w:sz="4" w:space="1" w:color="CCCCCC"/>
        </w:pBdr>
        <w:spacing w:line="480" w:lineRule="auto"/>
        <w:rPr>
          <w:rFonts w:ascii="Luciole" w:hAnsi="Luciole"/>
          <w:sz w:val="20"/>
          <w:szCs w:val="20"/>
        </w:rPr>
      </w:pPr>
    </w:p>
    <w:p w14:paraId="6B595644" w14:textId="77777777" w:rsidR="004963EF" w:rsidRPr="0090117C" w:rsidRDefault="004963EF">
      <w:pPr>
        <w:pBdr>
          <w:bottom w:val="single" w:sz="4" w:space="1" w:color="CCCCCC"/>
        </w:pBdr>
        <w:spacing w:line="480" w:lineRule="auto"/>
        <w:rPr>
          <w:rFonts w:ascii="Luciole" w:hAnsi="Luciole"/>
          <w:sz w:val="20"/>
          <w:szCs w:val="20"/>
        </w:rPr>
      </w:pPr>
    </w:p>
    <w:p w14:paraId="5D4F4FBC" w14:textId="77777777" w:rsidR="004963EF" w:rsidRPr="0090117C" w:rsidRDefault="004963EF">
      <w:pPr>
        <w:spacing w:before="240" w:line="280" w:lineRule="auto"/>
        <w:rPr>
          <w:rFonts w:ascii="Luciole" w:hAnsi="Luciole"/>
          <w:sz w:val="20"/>
          <w:szCs w:val="20"/>
        </w:rPr>
      </w:pPr>
    </w:p>
    <w:p w14:paraId="46B2C1D4" w14:textId="77777777" w:rsidR="004963EF" w:rsidRPr="0090117C" w:rsidRDefault="00C1440F" w:rsidP="00EB136F">
      <w:pPr>
        <w:pStyle w:val="Titre1"/>
        <w:rPr>
          <w:sz w:val="20"/>
          <w:szCs w:val="20"/>
        </w:rPr>
      </w:pPr>
      <w:r w:rsidRPr="0090117C">
        <w:t>6.  Catégories de destinataires des données</w:t>
      </w:r>
    </w:p>
    <w:p w14:paraId="52C2B662" w14:textId="77777777" w:rsidR="004963EF" w:rsidRPr="0090117C" w:rsidRDefault="004963EF">
      <w:pPr>
        <w:spacing w:before="60" w:line="280" w:lineRule="auto"/>
        <w:rPr>
          <w:rFonts w:ascii="Luciole" w:hAnsi="Luciole"/>
          <w:sz w:val="20"/>
          <w:szCs w:val="20"/>
        </w:rPr>
      </w:pPr>
    </w:p>
    <w:p w14:paraId="12DBBBAD"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Destinataires internes</w:t>
      </w:r>
    </w:p>
    <w:p w14:paraId="12BB88CF" w14:textId="77777777" w:rsidR="004963EF" w:rsidRPr="0090117C" w:rsidRDefault="004963EF">
      <w:pPr>
        <w:pBdr>
          <w:bottom w:val="single" w:sz="4" w:space="1" w:color="CCCCCC"/>
        </w:pBdr>
        <w:spacing w:line="480" w:lineRule="auto"/>
        <w:rPr>
          <w:rFonts w:ascii="Luciole" w:hAnsi="Luciole"/>
          <w:sz w:val="20"/>
          <w:szCs w:val="20"/>
        </w:rPr>
      </w:pPr>
    </w:p>
    <w:p w14:paraId="3F7C2013" w14:textId="77777777" w:rsidR="004963EF" w:rsidRPr="0090117C" w:rsidRDefault="004963EF">
      <w:pPr>
        <w:pBdr>
          <w:bottom w:val="single" w:sz="4" w:space="1" w:color="CCCCCC"/>
        </w:pBdr>
        <w:spacing w:line="480" w:lineRule="auto"/>
        <w:rPr>
          <w:rFonts w:ascii="Luciole" w:hAnsi="Luciole"/>
          <w:sz w:val="20"/>
          <w:szCs w:val="20"/>
        </w:rPr>
      </w:pPr>
    </w:p>
    <w:p w14:paraId="17E75F8F"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Organismes externes</w:t>
      </w:r>
    </w:p>
    <w:p w14:paraId="22499E95" w14:textId="77777777" w:rsidR="004963EF" w:rsidRPr="0090117C" w:rsidRDefault="004963EF">
      <w:pPr>
        <w:pBdr>
          <w:bottom w:val="single" w:sz="4" w:space="1" w:color="CCCCCC"/>
        </w:pBdr>
        <w:spacing w:line="480" w:lineRule="auto"/>
        <w:rPr>
          <w:rFonts w:ascii="Luciole" w:hAnsi="Luciole"/>
          <w:sz w:val="20"/>
          <w:szCs w:val="20"/>
        </w:rPr>
      </w:pPr>
    </w:p>
    <w:p w14:paraId="7D55855A" w14:textId="77777777" w:rsidR="004963EF" w:rsidRPr="0090117C" w:rsidRDefault="004963EF">
      <w:pPr>
        <w:pBdr>
          <w:bottom w:val="single" w:sz="4" w:space="1" w:color="CCCCCC"/>
        </w:pBdr>
        <w:spacing w:line="480" w:lineRule="auto"/>
        <w:rPr>
          <w:rFonts w:ascii="Luciole" w:hAnsi="Luciole"/>
          <w:sz w:val="20"/>
          <w:szCs w:val="20"/>
        </w:rPr>
      </w:pPr>
    </w:p>
    <w:p w14:paraId="54E9DBFC" w14:textId="47D0535D" w:rsidR="004963EF" w:rsidRPr="0090117C" w:rsidRDefault="00C1440F">
      <w:pPr>
        <w:spacing w:before="140" w:after="40"/>
        <w:rPr>
          <w:rFonts w:ascii="Luciole" w:hAnsi="Luciole"/>
          <w:sz w:val="20"/>
          <w:szCs w:val="20"/>
        </w:rPr>
      </w:pPr>
      <w:r w:rsidRPr="0090117C">
        <w:rPr>
          <w:rFonts w:ascii="Luciole" w:hAnsi="Luciole"/>
          <w:b/>
          <w:bCs/>
          <w:sz w:val="20"/>
          <w:szCs w:val="20"/>
        </w:rPr>
        <w:t xml:space="preserve">Sous-traitants du traitement de </w:t>
      </w:r>
      <w:r w:rsidR="00DC44EA" w:rsidRPr="0090117C">
        <w:rPr>
          <w:rFonts w:ascii="Luciole" w:hAnsi="Luciole"/>
          <w:b/>
          <w:bCs/>
          <w:sz w:val="20"/>
          <w:szCs w:val="20"/>
        </w:rPr>
        <w:t>données</w:t>
      </w:r>
      <w:r w:rsidR="00DC44EA" w:rsidRPr="0090117C">
        <w:rPr>
          <w:rFonts w:ascii="Luciole" w:hAnsi="Luciole"/>
          <w:i/>
          <w:iCs/>
          <w:color w:val="888888"/>
          <w:sz w:val="18"/>
          <w:szCs w:val="18"/>
        </w:rPr>
        <w:t xml:space="preserve"> (</w:t>
      </w:r>
      <w:r w:rsidRPr="0090117C">
        <w:rPr>
          <w:rFonts w:ascii="Luciole" w:hAnsi="Luciole"/>
          <w:i/>
          <w:iCs/>
          <w:color w:val="888888"/>
          <w:sz w:val="18"/>
          <w:szCs w:val="18"/>
        </w:rPr>
        <w:t>ex. hébergeurs, prestataires et maintenance informatiques, etc.)</w:t>
      </w:r>
    </w:p>
    <w:p w14:paraId="2AA929FD" w14:textId="77777777" w:rsidR="004963EF" w:rsidRPr="0090117C" w:rsidRDefault="004963EF">
      <w:pPr>
        <w:pBdr>
          <w:bottom w:val="single" w:sz="4" w:space="1" w:color="CCCCCC"/>
        </w:pBdr>
        <w:spacing w:line="480" w:lineRule="auto"/>
        <w:rPr>
          <w:rFonts w:ascii="Luciole" w:hAnsi="Luciole"/>
          <w:sz w:val="20"/>
          <w:szCs w:val="20"/>
        </w:rPr>
      </w:pPr>
    </w:p>
    <w:p w14:paraId="36BCA7C7" w14:textId="77777777" w:rsidR="004963EF" w:rsidRPr="0090117C" w:rsidRDefault="004963EF">
      <w:pPr>
        <w:pBdr>
          <w:bottom w:val="single" w:sz="4" w:space="1" w:color="CCCCCC"/>
        </w:pBdr>
        <w:spacing w:line="480" w:lineRule="auto"/>
        <w:rPr>
          <w:rFonts w:ascii="Luciole" w:hAnsi="Luciole"/>
          <w:sz w:val="20"/>
          <w:szCs w:val="20"/>
        </w:rPr>
      </w:pPr>
    </w:p>
    <w:p w14:paraId="375CEABC" w14:textId="77777777" w:rsidR="00DC44EA" w:rsidRPr="0090117C" w:rsidRDefault="00DC44EA">
      <w:pPr>
        <w:spacing w:before="240" w:line="280" w:lineRule="auto"/>
        <w:rPr>
          <w:rFonts w:ascii="Luciole" w:hAnsi="Luciole"/>
          <w:sz w:val="20"/>
          <w:szCs w:val="20"/>
        </w:rPr>
      </w:pPr>
    </w:p>
    <w:p w14:paraId="26376B0C" w14:textId="77777777" w:rsidR="004963EF" w:rsidRPr="0090117C" w:rsidRDefault="00C1440F" w:rsidP="00EB136F">
      <w:pPr>
        <w:pStyle w:val="Titre1"/>
        <w:rPr>
          <w:sz w:val="20"/>
          <w:szCs w:val="20"/>
        </w:rPr>
      </w:pPr>
      <w:r w:rsidRPr="0090117C">
        <w:t>7.  Transferts des données hors Union européenne</w:t>
      </w:r>
    </w:p>
    <w:p w14:paraId="371274B7" w14:textId="77777777" w:rsidR="004963EF" w:rsidRPr="0090117C" w:rsidRDefault="004963EF">
      <w:pPr>
        <w:spacing w:before="60" w:line="280" w:lineRule="auto"/>
        <w:rPr>
          <w:rFonts w:ascii="Luciole" w:hAnsi="Luciole"/>
          <w:sz w:val="20"/>
          <w:szCs w:val="20"/>
        </w:rPr>
      </w:pPr>
    </w:p>
    <w:p w14:paraId="7B3063DE" w14:textId="77777777" w:rsidR="00DC44EA" w:rsidRDefault="00C1440F">
      <w:pPr>
        <w:spacing w:before="140" w:after="40"/>
        <w:rPr>
          <w:rFonts w:ascii="Luciole" w:hAnsi="Luciole"/>
          <w:sz w:val="20"/>
          <w:szCs w:val="20"/>
        </w:rPr>
      </w:pPr>
      <w:r w:rsidRPr="0090117C">
        <w:rPr>
          <w:rFonts w:ascii="Luciole" w:hAnsi="Luciole"/>
          <w:b/>
          <w:bCs/>
          <w:sz w:val="20"/>
          <w:szCs w:val="20"/>
        </w:rPr>
        <w:t>Des données personnelles sont-elles transmises hors de l'Union européenne ?</w:t>
      </w:r>
      <w:r w:rsidRPr="0090117C">
        <w:rPr>
          <w:rFonts w:ascii="Luciole" w:hAnsi="Luciole"/>
          <w:sz w:val="20"/>
          <w:szCs w:val="20"/>
        </w:rPr>
        <w:t xml:space="preserve">  </w:t>
      </w:r>
    </w:p>
    <w:p w14:paraId="5A1463A6" w14:textId="20EE90A9" w:rsidR="004963EF" w:rsidRPr="0090117C" w:rsidRDefault="00C1440F">
      <w:pPr>
        <w:spacing w:before="140" w:after="40"/>
        <w:rPr>
          <w:rFonts w:ascii="Luciole" w:hAnsi="Luciole"/>
          <w:sz w:val="20"/>
          <w:szCs w:val="20"/>
        </w:rPr>
      </w:pPr>
      <w:r w:rsidRPr="0090117C">
        <w:rPr>
          <w:rFonts w:ascii="Luciole" w:hAnsi="Luciole"/>
          <w:sz w:val="20"/>
          <w:szCs w:val="20"/>
        </w:rPr>
        <w:t xml:space="preserve"> </w:t>
      </w:r>
      <w:sdt>
        <w:sdtPr>
          <w:rPr>
            <w:rFonts w:ascii="Luciole" w:hAnsi="Luciole"/>
            <w:sz w:val="28"/>
            <w:szCs w:val="28"/>
          </w:rPr>
          <w:id w:val="1210534023"/>
          <w14:checkbox>
            <w14:checked w14:val="0"/>
            <w14:checkedState w14:val="2612" w14:font="MS Gothic"/>
            <w14:uncheckedState w14:val="2610" w14:font="MS Gothic"/>
          </w14:checkbox>
        </w:sdtPr>
        <w:sdtEndPr/>
        <w:sdtContent>
          <w:r w:rsidR="00DC44EA">
            <w:rPr>
              <w:rFonts w:ascii="MS Gothic" w:eastAsia="MS Gothic" w:hAnsi="MS Gothic" w:hint="eastAsia"/>
              <w:sz w:val="28"/>
              <w:szCs w:val="28"/>
            </w:rPr>
            <w:t>☐</w:t>
          </w:r>
        </w:sdtContent>
      </w:sdt>
      <w:r w:rsidRPr="0090117C">
        <w:rPr>
          <w:rFonts w:ascii="Luciole" w:hAnsi="Luciole"/>
          <w:sz w:val="20"/>
          <w:szCs w:val="20"/>
        </w:rPr>
        <w:t xml:space="preserve"> Oui   </w:t>
      </w:r>
      <w:sdt>
        <w:sdtPr>
          <w:rPr>
            <w:rFonts w:ascii="Luciole" w:hAnsi="Luciole"/>
            <w:sz w:val="28"/>
            <w:szCs w:val="28"/>
          </w:rPr>
          <w:id w:val="341288944"/>
          <w14:checkbox>
            <w14:checked w14:val="0"/>
            <w14:checkedState w14:val="2612" w14:font="MS Gothic"/>
            <w14:uncheckedState w14:val="2610" w14:font="MS Gothic"/>
          </w14:checkbox>
        </w:sdtPr>
        <w:sdtEndPr/>
        <w:sdtContent>
          <w:r w:rsidR="00DC44EA" w:rsidRPr="00DC44EA">
            <w:rPr>
              <w:rFonts w:ascii="MS Gothic" w:eastAsia="MS Gothic" w:hAnsi="MS Gothic" w:hint="eastAsia"/>
              <w:sz w:val="28"/>
              <w:szCs w:val="28"/>
            </w:rPr>
            <w:t>☐</w:t>
          </w:r>
        </w:sdtContent>
      </w:sdt>
      <w:r w:rsidRPr="0090117C">
        <w:rPr>
          <w:rFonts w:ascii="Luciole" w:hAnsi="Luciole"/>
          <w:sz w:val="20"/>
          <w:szCs w:val="20"/>
        </w:rPr>
        <w:t xml:space="preserve"> Non</w:t>
      </w:r>
    </w:p>
    <w:p w14:paraId="5B3FC8F8" w14:textId="77777777" w:rsidR="004963EF" w:rsidRPr="0090117C" w:rsidRDefault="00C1440F">
      <w:pPr>
        <w:spacing w:before="140" w:after="40"/>
        <w:rPr>
          <w:rFonts w:ascii="Luciole" w:hAnsi="Luciole"/>
          <w:sz w:val="20"/>
          <w:szCs w:val="20"/>
        </w:rPr>
      </w:pPr>
      <w:r w:rsidRPr="0090117C">
        <w:rPr>
          <w:rFonts w:ascii="Luciole" w:hAnsi="Luciole"/>
          <w:b/>
          <w:bCs/>
          <w:sz w:val="20"/>
          <w:szCs w:val="20"/>
        </w:rPr>
        <w:t>Si oui, vers quel(s) pays et avec quelles garanties ?</w:t>
      </w:r>
    </w:p>
    <w:p w14:paraId="390DC0FD" w14:textId="77777777" w:rsidR="004963EF" w:rsidRPr="0090117C" w:rsidRDefault="004963EF">
      <w:pPr>
        <w:pBdr>
          <w:bottom w:val="single" w:sz="4" w:space="1" w:color="CCCCCC"/>
        </w:pBdr>
        <w:spacing w:line="480" w:lineRule="auto"/>
        <w:rPr>
          <w:rFonts w:ascii="Luciole" w:hAnsi="Luciole"/>
          <w:sz w:val="20"/>
          <w:szCs w:val="20"/>
        </w:rPr>
      </w:pPr>
    </w:p>
    <w:p w14:paraId="5FB17D27" w14:textId="77777777" w:rsidR="004963EF" w:rsidRPr="0090117C" w:rsidRDefault="004963EF">
      <w:pPr>
        <w:pBdr>
          <w:bottom w:val="single" w:sz="4" w:space="1" w:color="CCCCCC"/>
        </w:pBdr>
        <w:spacing w:line="480" w:lineRule="auto"/>
        <w:rPr>
          <w:rFonts w:ascii="Luciole" w:hAnsi="Luciole"/>
          <w:sz w:val="20"/>
          <w:szCs w:val="20"/>
        </w:rPr>
      </w:pPr>
    </w:p>
    <w:p w14:paraId="2A85583F" w14:textId="77777777" w:rsidR="004963EF" w:rsidRDefault="004963EF">
      <w:pPr>
        <w:spacing w:before="240" w:line="280" w:lineRule="auto"/>
        <w:rPr>
          <w:rFonts w:ascii="Luciole" w:hAnsi="Luciole"/>
          <w:sz w:val="20"/>
          <w:szCs w:val="20"/>
        </w:rPr>
      </w:pPr>
    </w:p>
    <w:p w14:paraId="38323D7C" w14:textId="77777777" w:rsidR="00011F53" w:rsidRDefault="00011F53">
      <w:pPr>
        <w:spacing w:before="240" w:line="280" w:lineRule="auto"/>
        <w:rPr>
          <w:rFonts w:ascii="Luciole" w:hAnsi="Luciole"/>
          <w:sz w:val="20"/>
          <w:szCs w:val="20"/>
        </w:rPr>
      </w:pPr>
    </w:p>
    <w:p w14:paraId="01B1F05D" w14:textId="77777777" w:rsidR="00011F53" w:rsidRPr="0090117C" w:rsidRDefault="00011F53">
      <w:pPr>
        <w:spacing w:before="240" w:line="280" w:lineRule="auto"/>
        <w:rPr>
          <w:rFonts w:ascii="Luciole" w:hAnsi="Luciole"/>
          <w:sz w:val="20"/>
          <w:szCs w:val="20"/>
        </w:rPr>
      </w:pPr>
    </w:p>
    <w:p w14:paraId="58973C81" w14:textId="77777777" w:rsidR="004963EF" w:rsidRPr="0090117C" w:rsidRDefault="00C1440F" w:rsidP="00EB136F">
      <w:pPr>
        <w:pStyle w:val="Titre1"/>
        <w:rPr>
          <w:sz w:val="20"/>
          <w:szCs w:val="20"/>
        </w:rPr>
      </w:pPr>
      <w:r w:rsidRPr="0090117C">
        <w:t>8.  Mesures de sécurité</w:t>
      </w:r>
    </w:p>
    <w:p w14:paraId="3CF915FA" w14:textId="77777777" w:rsidR="004963EF" w:rsidRPr="0090117C" w:rsidRDefault="004963EF">
      <w:pPr>
        <w:spacing w:before="60" w:line="280" w:lineRule="auto"/>
        <w:rPr>
          <w:rFonts w:ascii="Luciole" w:hAnsi="Luciole"/>
          <w:sz w:val="20"/>
          <w:szCs w:val="20"/>
        </w:rPr>
      </w:pPr>
    </w:p>
    <w:p w14:paraId="3ACCEDFD" w14:textId="77777777" w:rsidR="004963EF" w:rsidRPr="0090117C" w:rsidRDefault="00C1440F">
      <w:pPr>
        <w:spacing w:after="100" w:line="280" w:lineRule="auto"/>
        <w:rPr>
          <w:rFonts w:ascii="Luciole" w:hAnsi="Luciole"/>
          <w:sz w:val="20"/>
          <w:szCs w:val="20"/>
        </w:rPr>
      </w:pPr>
      <w:r w:rsidRPr="0090117C">
        <w:rPr>
          <w:rFonts w:ascii="Luciole" w:hAnsi="Luciole"/>
          <w:i/>
          <w:iCs/>
          <w:color w:val="888888"/>
          <w:sz w:val="18"/>
          <w:szCs w:val="18"/>
        </w:rPr>
        <w:t>Cochez et décrivez les mesures de sécurité organisationnelles et techniques prévues pour préserver la confidentialité des données. Le niveau de sécurité doit être adapté aux risques soulevés par le traitement.</w:t>
      </w:r>
    </w:p>
    <w:p w14:paraId="62D2D867" w14:textId="6FC59930" w:rsidR="004963EF" w:rsidRPr="0090117C" w:rsidRDefault="00F555AC">
      <w:pPr>
        <w:spacing w:before="140" w:after="40"/>
        <w:rPr>
          <w:rFonts w:ascii="Luciole" w:hAnsi="Luciole"/>
          <w:sz w:val="20"/>
          <w:szCs w:val="20"/>
        </w:rPr>
      </w:pPr>
      <w:sdt>
        <w:sdtPr>
          <w:rPr>
            <w:rFonts w:ascii="Luciole" w:hAnsi="Luciole"/>
            <w:b/>
            <w:bCs/>
            <w:sz w:val="28"/>
            <w:szCs w:val="28"/>
          </w:rPr>
          <w:id w:val="1957063115"/>
          <w14:checkbox>
            <w14:checked w14:val="0"/>
            <w14:checkedState w14:val="2612" w14:font="MS Gothic"/>
            <w14:uncheckedState w14:val="2610" w14:font="MS Gothic"/>
          </w14:checkbox>
        </w:sdtPr>
        <w:sdtEndPr/>
        <w:sdtContent>
          <w:r w:rsidR="00011F53">
            <w:rPr>
              <w:rFonts w:ascii="MS Gothic" w:eastAsia="MS Gothic" w:hAnsi="MS Gothic" w:hint="eastAsia"/>
              <w:b/>
              <w:bCs/>
              <w:sz w:val="28"/>
              <w:szCs w:val="28"/>
            </w:rPr>
            <w:t>☐</w:t>
          </w:r>
        </w:sdtContent>
      </w:sdt>
      <w:r w:rsidR="00C1440F" w:rsidRPr="0090117C">
        <w:rPr>
          <w:rFonts w:ascii="Luciole" w:hAnsi="Luciole"/>
          <w:b/>
          <w:bCs/>
          <w:sz w:val="20"/>
          <w:szCs w:val="20"/>
        </w:rPr>
        <w:t xml:space="preserve">  Contrôle d'accès des utilisateurs</w:t>
      </w:r>
    </w:p>
    <w:p w14:paraId="11A9A1F8" w14:textId="77777777" w:rsidR="004963EF" w:rsidRPr="0090117C" w:rsidRDefault="004963EF">
      <w:pPr>
        <w:pBdr>
          <w:bottom w:val="single" w:sz="4" w:space="1" w:color="CCCCCC"/>
        </w:pBdr>
        <w:spacing w:line="480" w:lineRule="auto"/>
        <w:ind w:left="360"/>
        <w:rPr>
          <w:rFonts w:ascii="Luciole" w:hAnsi="Luciole"/>
          <w:sz w:val="20"/>
          <w:szCs w:val="20"/>
        </w:rPr>
      </w:pPr>
    </w:p>
    <w:p w14:paraId="4D7638C6" w14:textId="77777777" w:rsidR="00234736" w:rsidRPr="0090117C" w:rsidRDefault="00F555AC" w:rsidP="00234736">
      <w:pPr>
        <w:spacing w:after="60" w:line="280" w:lineRule="auto"/>
        <w:rPr>
          <w:rFonts w:ascii="Luciole" w:hAnsi="Luciole"/>
          <w:sz w:val="20"/>
          <w:szCs w:val="20"/>
        </w:rPr>
      </w:pPr>
      <w:sdt>
        <w:sdtPr>
          <w:rPr>
            <w:rFonts w:ascii="Luciole" w:hAnsi="Luciole"/>
            <w:b/>
            <w:bCs/>
            <w:sz w:val="28"/>
            <w:szCs w:val="28"/>
          </w:rPr>
          <w:id w:val="1565060298"/>
          <w14:checkbox>
            <w14:checked w14:val="0"/>
            <w14:checkedState w14:val="2612" w14:font="MS Gothic"/>
            <w14:uncheckedState w14:val="2610" w14:font="MS Gothic"/>
          </w14:checkbox>
        </w:sdtPr>
        <w:sdtEndPr/>
        <w:sdtContent>
          <w:r w:rsidR="006D3DDB" w:rsidRPr="006D3DDB">
            <w:rPr>
              <w:rFonts w:ascii="MS Gothic" w:eastAsia="MS Gothic" w:hAnsi="MS Gothic" w:hint="eastAsia"/>
              <w:b/>
              <w:bCs/>
              <w:sz w:val="28"/>
              <w:szCs w:val="28"/>
            </w:rPr>
            <w:t>☐</w:t>
          </w:r>
        </w:sdtContent>
      </w:sdt>
      <w:r w:rsidR="006D3DDB" w:rsidRPr="0090117C">
        <w:rPr>
          <w:rFonts w:ascii="Luciole" w:hAnsi="Luciole"/>
          <w:b/>
          <w:bCs/>
          <w:sz w:val="20"/>
          <w:szCs w:val="20"/>
        </w:rPr>
        <w:t xml:space="preserve"> Mesures</w:t>
      </w:r>
      <w:r w:rsidR="00C1440F" w:rsidRPr="0090117C">
        <w:rPr>
          <w:rFonts w:ascii="Luciole" w:hAnsi="Luciole"/>
          <w:b/>
          <w:bCs/>
          <w:sz w:val="20"/>
          <w:szCs w:val="20"/>
        </w:rPr>
        <w:t xml:space="preserve"> de traçabilité</w:t>
      </w:r>
      <w:r w:rsidR="00234736">
        <w:rPr>
          <w:rFonts w:ascii="Luciole" w:hAnsi="Luciole"/>
          <w:b/>
          <w:bCs/>
          <w:sz w:val="20"/>
          <w:szCs w:val="20"/>
        </w:rPr>
        <w:t xml:space="preserve"> </w:t>
      </w:r>
      <w:r w:rsidR="00234736" w:rsidRPr="0090117C">
        <w:rPr>
          <w:rFonts w:ascii="Luciole" w:hAnsi="Luciole"/>
          <w:i/>
          <w:iCs/>
          <w:color w:val="888888"/>
          <w:sz w:val="18"/>
          <w:szCs w:val="18"/>
        </w:rPr>
        <w:t>(précisez la nature des traces, les données enregistrées et leur durée de conservation)</w:t>
      </w:r>
    </w:p>
    <w:p w14:paraId="18042A2F" w14:textId="77777777" w:rsidR="004963EF" w:rsidRPr="0090117C" w:rsidRDefault="004963EF">
      <w:pPr>
        <w:pBdr>
          <w:bottom w:val="single" w:sz="4" w:space="1" w:color="CCCCCC"/>
        </w:pBdr>
        <w:spacing w:line="480" w:lineRule="auto"/>
        <w:ind w:left="360"/>
        <w:rPr>
          <w:rFonts w:ascii="Luciole" w:hAnsi="Luciole"/>
          <w:sz w:val="20"/>
          <w:szCs w:val="20"/>
        </w:rPr>
      </w:pPr>
    </w:p>
    <w:p w14:paraId="25CE5B9E" w14:textId="344BCE69" w:rsidR="004963EF" w:rsidRPr="0090117C" w:rsidRDefault="00F555AC" w:rsidP="00057A3D">
      <w:pPr>
        <w:spacing w:after="60" w:line="280" w:lineRule="auto"/>
        <w:rPr>
          <w:rFonts w:ascii="Luciole" w:hAnsi="Luciole"/>
          <w:sz w:val="20"/>
          <w:szCs w:val="20"/>
        </w:rPr>
      </w:pPr>
      <w:sdt>
        <w:sdtPr>
          <w:rPr>
            <w:rFonts w:ascii="Luciole" w:hAnsi="Luciole"/>
            <w:b/>
            <w:bCs/>
            <w:sz w:val="28"/>
            <w:szCs w:val="28"/>
          </w:rPr>
          <w:id w:val="-1529248671"/>
          <w14:checkbox>
            <w14:checked w14:val="0"/>
            <w14:checkedState w14:val="2612" w14:font="MS Gothic"/>
            <w14:uncheckedState w14:val="2610" w14:font="MS Gothic"/>
          </w14:checkbox>
        </w:sdtPr>
        <w:sdtEndPr/>
        <w:sdtContent>
          <w:r w:rsidR="006D3DDB">
            <w:rPr>
              <w:rFonts w:ascii="MS Gothic" w:eastAsia="MS Gothic" w:hAnsi="MS Gothic" w:hint="eastAsia"/>
              <w:b/>
              <w:bCs/>
              <w:sz w:val="28"/>
              <w:szCs w:val="28"/>
            </w:rPr>
            <w:t>☐</w:t>
          </w:r>
        </w:sdtContent>
      </w:sdt>
      <w:r w:rsidR="006D3DDB" w:rsidRPr="0090117C">
        <w:rPr>
          <w:rFonts w:ascii="Luciole" w:hAnsi="Luciole"/>
          <w:b/>
          <w:bCs/>
          <w:sz w:val="20"/>
          <w:szCs w:val="20"/>
        </w:rPr>
        <w:t xml:space="preserve"> Mesures</w:t>
      </w:r>
      <w:r w:rsidR="00C1440F" w:rsidRPr="0090117C">
        <w:rPr>
          <w:rFonts w:ascii="Luciole" w:hAnsi="Luciole"/>
          <w:b/>
          <w:bCs/>
          <w:sz w:val="20"/>
          <w:szCs w:val="20"/>
        </w:rPr>
        <w:t xml:space="preserve"> de protection des logiciels</w:t>
      </w:r>
      <w:r w:rsidR="00234736">
        <w:rPr>
          <w:rFonts w:ascii="Luciole" w:hAnsi="Luciole"/>
          <w:b/>
          <w:bCs/>
          <w:sz w:val="20"/>
          <w:szCs w:val="20"/>
        </w:rPr>
        <w:t xml:space="preserve"> </w:t>
      </w:r>
      <w:r w:rsidR="00234736" w:rsidRPr="0090117C">
        <w:rPr>
          <w:rFonts w:ascii="Luciole" w:hAnsi="Luciole"/>
          <w:i/>
          <w:iCs/>
          <w:color w:val="888888"/>
          <w:sz w:val="18"/>
          <w:szCs w:val="18"/>
        </w:rPr>
        <w:t>(antivirus, mises à jour et correctifs de sécurité, tests, etc.)</w:t>
      </w:r>
    </w:p>
    <w:p w14:paraId="304F7960" w14:textId="77777777" w:rsidR="00A45782" w:rsidRPr="0090117C" w:rsidRDefault="00A45782">
      <w:pPr>
        <w:pBdr>
          <w:bottom w:val="single" w:sz="4" w:space="1" w:color="CCCCCC"/>
        </w:pBdr>
        <w:spacing w:line="480" w:lineRule="auto"/>
        <w:ind w:left="360"/>
        <w:rPr>
          <w:rFonts w:ascii="Luciole" w:hAnsi="Luciole"/>
          <w:sz w:val="20"/>
          <w:szCs w:val="20"/>
        </w:rPr>
      </w:pPr>
    </w:p>
    <w:p w14:paraId="3A766ED9" w14:textId="6939A972" w:rsidR="004963EF" w:rsidRPr="0090117C" w:rsidRDefault="00F555AC">
      <w:pPr>
        <w:spacing w:before="140" w:after="40"/>
        <w:rPr>
          <w:rFonts w:ascii="Luciole" w:hAnsi="Luciole"/>
          <w:sz w:val="20"/>
          <w:szCs w:val="20"/>
        </w:rPr>
      </w:pPr>
      <w:sdt>
        <w:sdtPr>
          <w:rPr>
            <w:rFonts w:ascii="Luciole" w:hAnsi="Luciole"/>
            <w:b/>
            <w:bCs/>
            <w:sz w:val="28"/>
            <w:szCs w:val="28"/>
          </w:rPr>
          <w:id w:val="1904715979"/>
          <w14:checkbox>
            <w14:checked w14:val="0"/>
            <w14:checkedState w14:val="2612" w14:font="MS Gothic"/>
            <w14:uncheckedState w14:val="2610" w14:font="MS Gothic"/>
          </w14:checkbox>
        </w:sdtPr>
        <w:sdtEndPr/>
        <w:sdtContent>
          <w:r w:rsidR="006D3DDB" w:rsidRPr="006D3DDB">
            <w:rPr>
              <w:rFonts w:ascii="MS Gothic" w:eastAsia="MS Gothic" w:hAnsi="MS Gothic" w:hint="eastAsia"/>
              <w:b/>
              <w:bCs/>
              <w:sz w:val="28"/>
              <w:szCs w:val="28"/>
            </w:rPr>
            <w:t>☐</w:t>
          </w:r>
        </w:sdtContent>
      </w:sdt>
      <w:r w:rsidR="006D3DDB" w:rsidRPr="0090117C">
        <w:rPr>
          <w:rFonts w:ascii="Luciole" w:hAnsi="Luciole"/>
          <w:b/>
          <w:bCs/>
          <w:sz w:val="20"/>
          <w:szCs w:val="20"/>
        </w:rPr>
        <w:t xml:space="preserve"> Mesures</w:t>
      </w:r>
      <w:r w:rsidR="00C1440F" w:rsidRPr="0090117C">
        <w:rPr>
          <w:rFonts w:ascii="Luciole" w:hAnsi="Luciole"/>
          <w:b/>
          <w:bCs/>
          <w:sz w:val="20"/>
          <w:szCs w:val="20"/>
        </w:rPr>
        <w:t xml:space="preserve"> de conservation des données</w:t>
      </w:r>
    </w:p>
    <w:p w14:paraId="1C55785A" w14:textId="77777777" w:rsidR="004963EF" w:rsidRPr="0090117C" w:rsidRDefault="004963EF">
      <w:pPr>
        <w:pBdr>
          <w:bottom w:val="single" w:sz="4" w:space="1" w:color="CCCCCC"/>
        </w:pBdr>
        <w:spacing w:line="480" w:lineRule="auto"/>
        <w:ind w:left="360"/>
        <w:rPr>
          <w:rFonts w:ascii="Luciole" w:hAnsi="Luciole"/>
          <w:sz w:val="20"/>
          <w:szCs w:val="20"/>
        </w:rPr>
      </w:pPr>
    </w:p>
    <w:p w14:paraId="15F6D7C2" w14:textId="4994BB6B" w:rsidR="004963EF" w:rsidRPr="0090117C" w:rsidRDefault="00F555AC">
      <w:pPr>
        <w:spacing w:before="140" w:after="40"/>
        <w:rPr>
          <w:rFonts w:ascii="Luciole" w:hAnsi="Luciole"/>
          <w:sz w:val="20"/>
          <w:szCs w:val="20"/>
        </w:rPr>
      </w:pPr>
      <w:sdt>
        <w:sdtPr>
          <w:rPr>
            <w:rFonts w:ascii="Luciole" w:hAnsi="Luciole"/>
            <w:b/>
            <w:bCs/>
            <w:sz w:val="28"/>
            <w:szCs w:val="28"/>
          </w:rPr>
          <w:id w:val="-298465395"/>
          <w14:checkbox>
            <w14:checked w14:val="0"/>
            <w14:checkedState w14:val="2612" w14:font="MS Gothic"/>
            <w14:uncheckedState w14:val="2610" w14:font="MS Gothic"/>
          </w14:checkbox>
        </w:sdtPr>
        <w:sdtEndPr/>
        <w:sdtContent>
          <w:r w:rsidR="000030AF">
            <w:rPr>
              <w:rFonts w:ascii="MS Gothic" w:eastAsia="MS Gothic" w:hAnsi="MS Gothic" w:hint="eastAsia"/>
              <w:b/>
              <w:bCs/>
              <w:sz w:val="28"/>
              <w:szCs w:val="28"/>
            </w:rPr>
            <w:t>☐</w:t>
          </w:r>
        </w:sdtContent>
      </w:sdt>
      <w:r w:rsidR="00C1440F" w:rsidRPr="0090117C">
        <w:rPr>
          <w:rFonts w:ascii="Luciole" w:hAnsi="Luciole"/>
          <w:b/>
          <w:bCs/>
          <w:sz w:val="20"/>
          <w:szCs w:val="20"/>
        </w:rPr>
        <w:t xml:space="preserve">  Sauvegarde des données</w:t>
      </w:r>
    </w:p>
    <w:p w14:paraId="146A3CAE" w14:textId="77777777" w:rsidR="004963EF" w:rsidRPr="0090117C" w:rsidRDefault="004963EF" w:rsidP="00F05FB3">
      <w:pPr>
        <w:pBdr>
          <w:bottom w:val="single" w:sz="4" w:space="1" w:color="CCCCCC"/>
        </w:pBdr>
        <w:spacing w:line="480" w:lineRule="auto"/>
        <w:rPr>
          <w:rFonts w:ascii="Luciole" w:hAnsi="Luciole"/>
          <w:sz w:val="20"/>
          <w:szCs w:val="20"/>
        </w:rPr>
      </w:pPr>
    </w:p>
    <w:p w14:paraId="4AA6AEA2" w14:textId="63054D5B" w:rsidR="004963EF" w:rsidRPr="0090117C" w:rsidRDefault="00F555AC" w:rsidP="00CC653D">
      <w:pPr>
        <w:spacing w:after="60" w:line="280" w:lineRule="auto"/>
        <w:ind w:left="360"/>
        <w:rPr>
          <w:rFonts w:ascii="Luciole" w:hAnsi="Luciole"/>
          <w:sz w:val="20"/>
          <w:szCs w:val="20"/>
        </w:rPr>
      </w:pPr>
      <w:sdt>
        <w:sdtPr>
          <w:rPr>
            <w:rFonts w:ascii="Luciole" w:hAnsi="Luciole"/>
            <w:b/>
            <w:bCs/>
            <w:sz w:val="28"/>
            <w:szCs w:val="28"/>
          </w:rPr>
          <w:id w:val="-530028721"/>
          <w14:checkbox>
            <w14:checked w14:val="0"/>
            <w14:checkedState w14:val="2612" w14:font="MS Gothic"/>
            <w14:uncheckedState w14:val="2610" w14:font="MS Gothic"/>
          </w14:checkbox>
        </w:sdtPr>
        <w:sdtEndPr/>
        <w:sdtContent>
          <w:r w:rsidR="000030AF">
            <w:rPr>
              <w:rFonts w:ascii="MS Gothic" w:eastAsia="MS Gothic" w:hAnsi="MS Gothic" w:hint="eastAsia"/>
              <w:b/>
              <w:bCs/>
              <w:sz w:val="28"/>
              <w:szCs w:val="28"/>
            </w:rPr>
            <w:t>☐</w:t>
          </w:r>
        </w:sdtContent>
      </w:sdt>
      <w:r w:rsidR="002E048A" w:rsidRPr="0090117C">
        <w:rPr>
          <w:rFonts w:ascii="Luciole" w:hAnsi="Luciole"/>
          <w:b/>
          <w:bCs/>
          <w:sz w:val="20"/>
          <w:szCs w:val="20"/>
        </w:rPr>
        <w:t xml:space="preserve"> Chiffrement</w:t>
      </w:r>
      <w:r w:rsidR="00C1440F" w:rsidRPr="0090117C">
        <w:rPr>
          <w:rFonts w:ascii="Luciole" w:hAnsi="Luciole"/>
          <w:b/>
          <w:bCs/>
          <w:sz w:val="20"/>
          <w:szCs w:val="20"/>
        </w:rPr>
        <w:t xml:space="preserve"> des données</w:t>
      </w:r>
      <w:r w:rsidR="00F05FB3">
        <w:rPr>
          <w:rFonts w:ascii="Luciole" w:hAnsi="Luciole"/>
          <w:b/>
          <w:bCs/>
          <w:sz w:val="20"/>
          <w:szCs w:val="20"/>
        </w:rPr>
        <w:t xml:space="preserve"> </w:t>
      </w:r>
      <w:r w:rsidR="00F05FB3" w:rsidRPr="0090117C">
        <w:rPr>
          <w:rFonts w:ascii="Luciole" w:hAnsi="Luciole"/>
          <w:i/>
          <w:iCs/>
          <w:color w:val="888888"/>
          <w:sz w:val="18"/>
          <w:szCs w:val="18"/>
        </w:rPr>
        <w:t>(ex. site accessible en HTTPS, utilisation de TLS, etc.)</w:t>
      </w:r>
    </w:p>
    <w:p w14:paraId="7AD1F247" w14:textId="77777777" w:rsidR="004963EF" w:rsidRPr="0090117C" w:rsidRDefault="004963EF" w:rsidP="00011F53">
      <w:pPr>
        <w:pBdr>
          <w:bottom w:val="single" w:sz="4" w:space="1" w:color="CCCCCC"/>
        </w:pBdr>
        <w:spacing w:line="480" w:lineRule="auto"/>
        <w:rPr>
          <w:rFonts w:ascii="Luciole" w:hAnsi="Luciole"/>
          <w:sz w:val="20"/>
          <w:szCs w:val="20"/>
        </w:rPr>
      </w:pPr>
    </w:p>
    <w:p w14:paraId="6DB66CD6" w14:textId="6722007B" w:rsidR="004963EF" w:rsidRPr="0090117C" w:rsidRDefault="00F555AC">
      <w:pPr>
        <w:spacing w:before="140" w:after="40"/>
        <w:rPr>
          <w:rFonts w:ascii="Luciole" w:hAnsi="Luciole"/>
          <w:sz w:val="20"/>
          <w:szCs w:val="20"/>
        </w:rPr>
      </w:pPr>
      <w:sdt>
        <w:sdtPr>
          <w:rPr>
            <w:rFonts w:ascii="Luciole" w:hAnsi="Luciole"/>
            <w:b/>
            <w:bCs/>
            <w:sz w:val="28"/>
            <w:szCs w:val="28"/>
          </w:rPr>
          <w:id w:val="2101054706"/>
          <w14:checkbox>
            <w14:checked w14:val="0"/>
            <w14:checkedState w14:val="2612" w14:font="MS Gothic"/>
            <w14:uncheckedState w14:val="2610" w14:font="MS Gothic"/>
          </w14:checkbox>
        </w:sdtPr>
        <w:sdtEndPr/>
        <w:sdtContent>
          <w:r w:rsidR="00B65EE1" w:rsidRPr="00B65EE1">
            <w:rPr>
              <w:rFonts w:ascii="MS Gothic" w:eastAsia="MS Gothic" w:hAnsi="MS Gothic" w:hint="eastAsia"/>
              <w:b/>
              <w:bCs/>
              <w:sz w:val="28"/>
              <w:szCs w:val="28"/>
            </w:rPr>
            <w:t>☐</w:t>
          </w:r>
        </w:sdtContent>
      </w:sdt>
      <w:r w:rsidR="00B65EE1" w:rsidRPr="0090117C">
        <w:rPr>
          <w:rFonts w:ascii="Luciole" w:hAnsi="Luciole"/>
          <w:b/>
          <w:bCs/>
          <w:sz w:val="20"/>
          <w:szCs w:val="20"/>
        </w:rPr>
        <w:t xml:space="preserve"> Contrôle</w:t>
      </w:r>
      <w:r w:rsidR="00C1440F" w:rsidRPr="0090117C">
        <w:rPr>
          <w:rFonts w:ascii="Luciole" w:hAnsi="Luciole"/>
          <w:b/>
          <w:bCs/>
          <w:sz w:val="20"/>
          <w:szCs w:val="20"/>
        </w:rPr>
        <w:t xml:space="preserve"> des sous-traitants</w:t>
      </w:r>
    </w:p>
    <w:p w14:paraId="0CD15F7F" w14:textId="77777777" w:rsidR="004963EF" w:rsidRPr="0090117C" w:rsidRDefault="004963EF" w:rsidP="00011F53">
      <w:pPr>
        <w:pBdr>
          <w:bottom w:val="single" w:sz="4" w:space="1" w:color="CCCCCC"/>
        </w:pBdr>
        <w:spacing w:line="480" w:lineRule="auto"/>
        <w:rPr>
          <w:rFonts w:ascii="Luciole" w:hAnsi="Luciole"/>
          <w:sz w:val="20"/>
          <w:szCs w:val="20"/>
        </w:rPr>
      </w:pPr>
    </w:p>
    <w:p w14:paraId="574938D8" w14:textId="0920FE9D" w:rsidR="004963EF" w:rsidRPr="0090117C" w:rsidRDefault="00F555AC">
      <w:pPr>
        <w:spacing w:before="140" w:after="40"/>
        <w:rPr>
          <w:rFonts w:ascii="Luciole" w:hAnsi="Luciole"/>
          <w:sz w:val="20"/>
          <w:szCs w:val="20"/>
        </w:rPr>
      </w:pPr>
      <w:sdt>
        <w:sdtPr>
          <w:rPr>
            <w:rFonts w:ascii="Luciole" w:hAnsi="Luciole"/>
            <w:b/>
            <w:bCs/>
            <w:sz w:val="28"/>
            <w:szCs w:val="28"/>
          </w:rPr>
          <w:id w:val="959847887"/>
          <w14:checkbox>
            <w14:checked w14:val="0"/>
            <w14:checkedState w14:val="2612" w14:font="MS Gothic"/>
            <w14:uncheckedState w14:val="2610" w14:font="MS Gothic"/>
          </w14:checkbox>
        </w:sdtPr>
        <w:sdtEndPr/>
        <w:sdtContent>
          <w:r w:rsidR="00B65EE1">
            <w:rPr>
              <w:rFonts w:ascii="MS Gothic" w:eastAsia="MS Gothic" w:hAnsi="MS Gothic" w:hint="eastAsia"/>
              <w:b/>
              <w:bCs/>
              <w:sz w:val="28"/>
              <w:szCs w:val="28"/>
            </w:rPr>
            <w:t>☐</w:t>
          </w:r>
        </w:sdtContent>
      </w:sdt>
      <w:r w:rsidR="00B65EE1" w:rsidRPr="0090117C">
        <w:rPr>
          <w:rFonts w:ascii="Luciole" w:hAnsi="Luciole"/>
          <w:b/>
          <w:bCs/>
          <w:sz w:val="20"/>
          <w:szCs w:val="20"/>
        </w:rPr>
        <w:t xml:space="preserve"> Autres</w:t>
      </w:r>
      <w:r w:rsidR="00C1440F" w:rsidRPr="0090117C">
        <w:rPr>
          <w:rFonts w:ascii="Luciole" w:hAnsi="Luciole"/>
          <w:b/>
          <w:bCs/>
          <w:sz w:val="20"/>
          <w:szCs w:val="20"/>
        </w:rPr>
        <w:t xml:space="preserve"> mesures</w:t>
      </w:r>
    </w:p>
    <w:p w14:paraId="0E85C591" w14:textId="77777777" w:rsidR="004963EF" w:rsidRPr="0090117C" w:rsidRDefault="004963EF" w:rsidP="00011F53">
      <w:pPr>
        <w:pBdr>
          <w:bottom w:val="single" w:sz="4" w:space="1" w:color="CCCCCC"/>
        </w:pBdr>
        <w:spacing w:line="480" w:lineRule="auto"/>
        <w:rPr>
          <w:rFonts w:ascii="Luciole" w:hAnsi="Luciole"/>
          <w:sz w:val="20"/>
          <w:szCs w:val="20"/>
        </w:rPr>
      </w:pPr>
    </w:p>
    <w:p w14:paraId="3710D076" w14:textId="77777777" w:rsidR="004963EF" w:rsidRDefault="004963EF">
      <w:pPr>
        <w:spacing w:before="240" w:line="280" w:lineRule="auto"/>
        <w:rPr>
          <w:rFonts w:ascii="Luciole" w:hAnsi="Luciole"/>
          <w:sz w:val="20"/>
          <w:szCs w:val="20"/>
        </w:rPr>
      </w:pPr>
    </w:p>
    <w:p w14:paraId="1E12A4BE" w14:textId="77777777" w:rsidR="00EB136F" w:rsidRDefault="00EB136F">
      <w:pPr>
        <w:spacing w:before="240" w:line="280" w:lineRule="auto"/>
        <w:rPr>
          <w:rFonts w:ascii="Luciole" w:hAnsi="Luciole"/>
          <w:sz w:val="20"/>
          <w:szCs w:val="20"/>
        </w:rPr>
      </w:pPr>
    </w:p>
    <w:p w14:paraId="52A6A724" w14:textId="77777777" w:rsidR="002E46B2" w:rsidRPr="0090117C" w:rsidRDefault="002E46B2">
      <w:pPr>
        <w:spacing w:before="240" w:line="280" w:lineRule="auto"/>
        <w:rPr>
          <w:rFonts w:ascii="Luciole" w:hAnsi="Luciole"/>
          <w:sz w:val="20"/>
          <w:szCs w:val="20"/>
        </w:rPr>
      </w:pPr>
    </w:p>
    <w:p w14:paraId="1B1A188F" w14:textId="77777777" w:rsidR="004963EF" w:rsidRPr="0090117C" w:rsidRDefault="00C1440F" w:rsidP="00EB136F">
      <w:pPr>
        <w:pStyle w:val="Titre1"/>
        <w:rPr>
          <w:sz w:val="20"/>
          <w:szCs w:val="20"/>
        </w:rPr>
      </w:pPr>
      <w:r w:rsidRPr="0090117C">
        <w:lastRenderedPageBreak/>
        <w:t>9.  Signature et envoi</w:t>
      </w:r>
    </w:p>
    <w:p w14:paraId="532CE9AF" w14:textId="77777777" w:rsidR="004963EF" w:rsidRPr="0090117C" w:rsidRDefault="004963EF">
      <w:pPr>
        <w:spacing w:before="60" w:line="280" w:lineRule="auto"/>
        <w:rPr>
          <w:rFonts w:ascii="Luciole" w:hAnsi="Luciole"/>
          <w:sz w:val="20"/>
          <w:szCs w:val="20"/>
        </w:rPr>
      </w:pPr>
    </w:p>
    <w:p w14:paraId="7D0DC034" w14:textId="62B09F6C" w:rsidR="004963EF" w:rsidRPr="0090117C" w:rsidRDefault="00C1440F">
      <w:pPr>
        <w:spacing w:after="200" w:line="280" w:lineRule="auto"/>
        <w:rPr>
          <w:rFonts w:ascii="Luciole" w:hAnsi="Luciole"/>
          <w:sz w:val="20"/>
          <w:szCs w:val="20"/>
        </w:rPr>
      </w:pPr>
      <w:r w:rsidRPr="0090117C">
        <w:rPr>
          <w:rFonts w:ascii="Luciole" w:hAnsi="Luciole"/>
          <w:i/>
          <w:iCs/>
          <w:color w:val="888888"/>
          <w:sz w:val="20"/>
          <w:szCs w:val="20"/>
        </w:rPr>
        <w:t>Une fois complété, ce formulaire doit être transmis à votre Délégué à la Protection des Données. N'hésitez pas à le contacter pour toute question.</w:t>
      </w:r>
    </w:p>
    <w:p w14:paraId="13937EBC" w14:textId="77777777"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Nom et prénom du déclarant : </w:t>
      </w:r>
      <w:r w:rsidRPr="0090117C">
        <w:rPr>
          <w:rFonts w:ascii="Luciole" w:hAnsi="Luciole"/>
          <w:sz w:val="20"/>
          <w:szCs w:val="20"/>
        </w:rPr>
        <w:tab/>
      </w:r>
    </w:p>
    <w:p w14:paraId="1C719EE2" w14:textId="77777777"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Qualité / fonction : </w:t>
      </w:r>
      <w:r w:rsidRPr="0090117C">
        <w:rPr>
          <w:rFonts w:ascii="Luciole" w:hAnsi="Luciole"/>
          <w:sz w:val="20"/>
          <w:szCs w:val="20"/>
        </w:rPr>
        <w:tab/>
      </w:r>
    </w:p>
    <w:p w14:paraId="4DE8FA80" w14:textId="77777777"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Date : </w:t>
      </w:r>
      <w:r w:rsidRPr="0090117C">
        <w:rPr>
          <w:rFonts w:ascii="Luciole" w:hAnsi="Luciole"/>
          <w:sz w:val="20"/>
          <w:szCs w:val="20"/>
        </w:rPr>
        <w:tab/>
      </w:r>
    </w:p>
    <w:p w14:paraId="7DDED564" w14:textId="77777777" w:rsidR="004963EF" w:rsidRPr="0090117C" w:rsidRDefault="00C1440F">
      <w:pPr>
        <w:pBdr>
          <w:bottom w:val="single" w:sz="4" w:space="1" w:color="CCCCCC"/>
        </w:pBdr>
        <w:tabs>
          <w:tab w:val="right" w:pos="9026"/>
        </w:tabs>
        <w:spacing w:before="100"/>
        <w:rPr>
          <w:rFonts w:ascii="Luciole" w:hAnsi="Luciole"/>
          <w:sz w:val="20"/>
          <w:szCs w:val="20"/>
        </w:rPr>
      </w:pPr>
      <w:r w:rsidRPr="0090117C">
        <w:rPr>
          <w:rFonts w:ascii="Luciole" w:hAnsi="Luciole"/>
          <w:b/>
          <w:bCs/>
          <w:sz w:val="20"/>
          <w:szCs w:val="20"/>
        </w:rPr>
        <w:t xml:space="preserve">Signature : </w:t>
      </w:r>
      <w:r w:rsidRPr="0090117C">
        <w:rPr>
          <w:rFonts w:ascii="Luciole" w:hAnsi="Luciole"/>
          <w:sz w:val="20"/>
          <w:szCs w:val="20"/>
        </w:rPr>
        <w:tab/>
      </w:r>
    </w:p>
    <w:p w14:paraId="68AD55D0" w14:textId="77777777" w:rsidR="004963EF" w:rsidRPr="0090117C" w:rsidRDefault="004963EF">
      <w:pPr>
        <w:spacing w:before="400" w:line="280" w:lineRule="auto"/>
        <w:rPr>
          <w:rFonts w:ascii="Luciole" w:hAnsi="Luciole"/>
          <w:sz w:val="20"/>
          <w:szCs w:val="20"/>
        </w:rPr>
      </w:pPr>
    </w:p>
    <w:p w14:paraId="5CC1E966" w14:textId="77777777" w:rsidR="004963EF" w:rsidRPr="0090117C" w:rsidRDefault="00C1440F">
      <w:pPr>
        <w:spacing w:line="280" w:lineRule="auto"/>
        <w:jc w:val="center"/>
        <w:rPr>
          <w:rFonts w:ascii="Luciole" w:hAnsi="Luciole"/>
          <w:sz w:val="20"/>
          <w:szCs w:val="20"/>
        </w:rPr>
      </w:pPr>
      <w:r w:rsidRPr="0090117C">
        <w:rPr>
          <w:rFonts w:ascii="Luciole" w:hAnsi="Luciole"/>
          <w:i/>
          <w:iCs/>
          <w:color w:val="888888"/>
          <w:sz w:val="16"/>
          <w:szCs w:val="16"/>
        </w:rPr>
        <w:t>Ce document est confidentiel et réservé aux personnes autorisées dans le cadre du projet.</w:t>
      </w:r>
    </w:p>
    <w:sectPr w:rsidR="004963EF" w:rsidRPr="0090117C">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73E7B" w14:textId="77777777" w:rsidR="00C1440F" w:rsidRDefault="00C1440F">
      <w:r>
        <w:separator/>
      </w:r>
    </w:p>
  </w:endnote>
  <w:endnote w:type="continuationSeparator" w:id="0">
    <w:p w14:paraId="3FB67B1D" w14:textId="77777777" w:rsidR="00C1440F" w:rsidRDefault="00C1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ole">
    <w:altName w:val="Calibri"/>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BA04" w14:textId="6C2BF65A" w:rsidR="004963EF" w:rsidRDefault="00C1440F">
    <w:pPr>
      <w:pBdr>
        <w:top w:val="single" w:sz="4" w:space="3" w:color="1B4F8A"/>
      </w:pBdr>
      <w:jc w:val="right"/>
    </w:pPr>
    <w:r>
      <w:rPr>
        <w:color w:val="888888"/>
        <w:sz w:val="18"/>
        <w:szCs w:val="18"/>
      </w:rPr>
      <w:t xml:space="preserve">Document </w:t>
    </w:r>
    <w:r w:rsidR="00B65EE1">
      <w:rPr>
        <w:color w:val="888888"/>
        <w:sz w:val="18"/>
        <w:szCs w:val="18"/>
      </w:rPr>
      <w:t xml:space="preserve">confidentiel </w:t>
    </w:r>
    <w:r w:rsidR="004A3633">
      <w:rPr>
        <w:color w:val="888888"/>
        <w:sz w:val="18"/>
        <w:szCs w:val="18"/>
      </w:rPr>
      <w:t>— Page</w:t>
    </w:r>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sidR="00963E5C">
      <w:rPr>
        <w:noProof/>
        <w:color w:val="888888"/>
        <w:sz w:val="18"/>
        <w:szCs w:val="18"/>
      </w:rPr>
      <w:t>2</w:t>
    </w:r>
    <w:r>
      <w:rPr>
        <w:color w:val="888888"/>
        <w:sz w:val="18"/>
        <w:szCs w:val="18"/>
      </w:rPr>
      <w:fldChar w:fldCharType="end"/>
    </w:r>
    <w:r>
      <w:rPr>
        <w:color w:val="888888"/>
        <w:sz w:val="18"/>
        <w:szCs w:val="18"/>
      </w:rPr>
      <w:t xml:space="preserve"> / </w:t>
    </w:r>
    <w:r>
      <w:rPr>
        <w:color w:val="888888"/>
        <w:sz w:val="18"/>
        <w:szCs w:val="18"/>
      </w:rPr>
      <w:fldChar w:fldCharType="begin"/>
    </w:r>
    <w:r>
      <w:rPr>
        <w:color w:val="888888"/>
        <w:sz w:val="18"/>
        <w:szCs w:val="18"/>
      </w:rPr>
      <w:instrText>NUMPAGES</w:instrText>
    </w:r>
    <w:r>
      <w:rPr>
        <w:color w:val="888888"/>
        <w:sz w:val="18"/>
        <w:szCs w:val="18"/>
      </w:rPr>
      <w:fldChar w:fldCharType="separate"/>
    </w:r>
    <w:r w:rsidR="00963E5C">
      <w:rPr>
        <w:noProof/>
        <w:color w:val="888888"/>
        <w:sz w:val="18"/>
        <w:szCs w:val="18"/>
      </w:rPr>
      <w:t>6</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0A5E" w14:textId="77777777" w:rsidR="00C1440F" w:rsidRDefault="00C1440F">
      <w:r>
        <w:separator/>
      </w:r>
    </w:p>
  </w:footnote>
  <w:footnote w:type="continuationSeparator" w:id="0">
    <w:p w14:paraId="0FD6808D" w14:textId="77777777" w:rsidR="00C1440F" w:rsidRDefault="00C14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97D9" w14:textId="0BF54D61" w:rsidR="00191B21" w:rsidRDefault="00191B21">
    <w:pPr>
      <w:pBdr>
        <w:bottom w:val="single" w:sz="4" w:space="3" w:color="1B4F8A"/>
      </w:pBdr>
      <w:tabs>
        <w:tab w:val="right" w:pos="9026"/>
      </w:tabs>
      <w:spacing w:after="60"/>
      <w:rPr>
        <w:color w:val="888888"/>
        <w:sz w:val="18"/>
        <w:szCs w:val="18"/>
      </w:rPr>
    </w:pPr>
    <w:r w:rsidRPr="00630E0A">
      <w:rPr>
        <w:noProof/>
      </w:rPr>
      <w:drawing>
        <wp:inline distT="0" distB="0" distL="0" distR="0" wp14:anchorId="5CA64B4B" wp14:editId="41FFC6CE">
          <wp:extent cx="714375" cy="180975"/>
          <wp:effectExtent l="0" t="0" r="9525" b="9525"/>
          <wp:docPr id="1" name="Image 2" descr="INSE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INSEI"/>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180975"/>
                  </a:xfrm>
                  <a:prstGeom prst="rect">
                    <a:avLst/>
                  </a:prstGeom>
                  <a:noFill/>
                  <a:ln>
                    <a:noFill/>
                  </a:ln>
                </pic:spPr>
              </pic:pic>
            </a:graphicData>
          </a:graphic>
        </wp:inline>
      </w:drawing>
    </w:r>
  </w:p>
  <w:p w14:paraId="040C7855" w14:textId="535EAE5A" w:rsidR="004963EF" w:rsidRDefault="00C1440F">
    <w:pPr>
      <w:pBdr>
        <w:bottom w:val="single" w:sz="4" w:space="3" w:color="1B4F8A"/>
      </w:pBdr>
      <w:tabs>
        <w:tab w:val="right" w:pos="9026"/>
      </w:tabs>
      <w:spacing w:after="60"/>
    </w:pPr>
    <w:r>
      <w:rPr>
        <w:color w:val="888888"/>
        <w:sz w:val="18"/>
        <w:szCs w:val="18"/>
      </w:rPr>
      <w:t>Registre des activités de traitements — Fiche de déclaration de projet</w:t>
    </w:r>
    <w:r>
      <w:rPr>
        <w:color w:val="888888"/>
        <w:sz w:val="18"/>
        <w:szCs w:val="18"/>
      </w:rPr>
      <w:tab/>
      <w:t>RGPD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501B2"/>
    <w:multiLevelType w:val="hybridMultilevel"/>
    <w:tmpl w:val="10F27F12"/>
    <w:lvl w:ilvl="0" w:tplc="EDB0284A">
      <w:numFmt w:val="bullet"/>
      <w:lvlText w:val="-"/>
      <w:lvlJc w:val="left"/>
      <w:pPr>
        <w:ind w:left="720" w:hanging="360"/>
      </w:pPr>
      <w:rPr>
        <w:rFonts w:ascii="Luciole" w:eastAsia="Arial" w:hAnsi="Luciole"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F66569"/>
    <w:multiLevelType w:val="hybridMultilevel"/>
    <w:tmpl w:val="70FE34C4"/>
    <w:lvl w:ilvl="0" w:tplc="9828D5BE">
      <w:start w:val="1"/>
      <w:numFmt w:val="bullet"/>
      <w:lvlText w:val="●"/>
      <w:lvlJc w:val="left"/>
      <w:pPr>
        <w:ind w:left="720" w:hanging="360"/>
      </w:pPr>
    </w:lvl>
    <w:lvl w:ilvl="1" w:tplc="69B6F244">
      <w:start w:val="1"/>
      <w:numFmt w:val="bullet"/>
      <w:lvlText w:val="○"/>
      <w:lvlJc w:val="left"/>
      <w:pPr>
        <w:ind w:left="1440" w:hanging="360"/>
      </w:pPr>
    </w:lvl>
    <w:lvl w:ilvl="2" w:tplc="BE44C6F2">
      <w:start w:val="1"/>
      <w:numFmt w:val="bullet"/>
      <w:lvlText w:val="■"/>
      <w:lvlJc w:val="left"/>
      <w:pPr>
        <w:ind w:left="2160" w:hanging="360"/>
      </w:pPr>
    </w:lvl>
    <w:lvl w:ilvl="3" w:tplc="A4A49488">
      <w:start w:val="1"/>
      <w:numFmt w:val="bullet"/>
      <w:lvlText w:val="●"/>
      <w:lvlJc w:val="left"/>
      <w:pPr>
        <w:ind w:left="2880" w:hanging="360"/>
      </w:pPr>
    </w:lvl>
    <w:lvl w:ilvl="4" w:tplc="BDB8BA16">
      <w:start w:val="1"/>
      <w:numFmt w:val="bullet"/>
      <w:lvlText w:val="○"/>
      <w:lvlJc w:val="left"/>
      <w:pPr>
        <w:ind w:left="3600" w:hanging="360"/>
      </w:pPr>
    </w:lvl>
    <w:lvl w:ilvl="5" w:tplc="5770D3DE">
      <w:start w:val="1"/>
      <w:numFmt w:val="bullet"/>
      <w:lvlText w:val="■"/>
      <w:lvlJc w:val="left"/>
      <w:pPr>
        <w:ind w:left="4320" w:hanging="360"/>
      </w:pPr>
    </w:lvl>
    <w:lvl w:ilvl="6" w:tplc="8970356A">
      <w:start w:val="1"/>
      <w:numFmt w:val="bullet"/>
      <w:lvlText w:val="●"/>
      <w:lvlJc w:val="left"/>
      <w:pPr>
        <w:ind w:left="5040" w:hanging="360"/>
      </w:pPr>
    </w:lvl>
    <w:lvl w:ilvl="7" w:tplc="81A6338E">
      <w:start w:val="1"/>
      <w:numFmt w:val="bullet"/>
      <w:lvlText w:val="●"/>
      <w:lvlJc w:val="left"/>
      <w:pPr>
        <w:ind w:left="5760" w:hanging="360"/>
      </w:pPr>
    </w:lvl>
    <w:lvl w:ilvl="8" w:tplc="56AEA3C2">
      <w:start w:val="1"/>
      <w:numFmt w:val="bullet"/>
      <w:lvlText w:val="●"/>
      <w:lvlJc w:val="left"/>
      <w:pPr>
        <w:ind w:left="6480" w:hanging="360"/>
      </w:pPr>
    </w:lvl>
  </w:abstractNum>
  <w:num w:numId="1" w16cid:durableId="1976983533">
    <w:abstractNumId w:val="1"/>
    <w:lvlOverride w:ilvl="0">
      <w:startOverride w:val="1"/>
    </w:lvlOverride>
  </w:num>
  <w:num w:numId="2" w16cid:durableId="895314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3EF"/>
    <w:rsid w:val="000030AF"/>
    <w:rsid w:val="00011F53"/>
    <w:rsid w:val="0002384A"/>
    <w:rsid w:val="00057A3D"/>
    <w:rsid w:val="00154401"/>
    <w:rsid w:val="00191B21"/>
    <w:rsid w:val="001E6D03"/>
    <w:rsid w:val="00234736"/>
    <w:rsid w:val="002E048A"/>
    <w:rsid w:val="002E46B2"/>
    <w:rsid w:val="003A4876"/>
    <w:rsid w:val="003B30BC"/>
    <w:rsid w:val="004963EF"/>
    <w:rsid w:val="004A3633"/>
    <w:rsid w:val="004C1D58"/>
    <w:rsid w:val="00657E05"/>
    <w:rsid w:val="006D3DDB"/>
    <w:rsid w:val="007F22E4"/>
    <w:rsid w:val="0090117C"/>
    <w:rsid w:val="00963E5C"/>
    <w:rsid w:val="00A45782"/>
    <w:rsid w:val="00AF02F7"/>
    <w:rsid w:val="00B119D1"/>
    <w:rsid w:val="00B65EE1"/>
    <w:rsid w:val="00C1440F"/>
    <w:rsid w:val="00C9179A"/>
    <w:rsid w:val="00CA0324"/>
    <w:rsid w:val="00CB5499"/>
    <w:rsid w:val="00CC653D"/>
    <w:rsid w:val="00D50377"/>
    <w:rsid w:val="00DC44EA"/>
    <w:rsid w:val="00EB136F"/>
    <w:rsid w:val="00F05FB3"/>
    <w:rsid w:val="00F555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D527C"/>
  <w15:docId w15:val="{2A6D2A6E-90E1-453B-838D-1734110E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A4A4A"/>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rsid w:val="00EB136F"/>
    <w:pPr>
      <w:pBdr>
        <w:bottom w:val="single" w:sz="8" w:space="4" w:color="1B4F8A"/>
      </w:pBdr>
      <w:spacing w:after="80"/>
      <w:outlineLvl w:val="0"/>
    </w:pPr>
    <w:rPr>
      <w:rFonts w:ascii="Luciole" w:hAnsi="Luciole"/>
      <w:b/>
      <w:bCs/>
      <w:color w:val="1B4F8A"/>
      <w:sz w:val="24"/>
      <w:szCs w:val="24"/>
    </w:rPr>
  </w:style>
  <w:style w:type="paragraph" w:styleId="Titre2">
    <w:name w:val="heading 2"/>
    <w:basedOn w:val="Normal"/>
    <w:uiPriority w:val="9"/>
    <w:unhideWhenUsed/>
    <w:qFormat/>
    <w:rsid w:val="00EB136F"/>
    <w:pPr>
      <w:pBdr>
        <w:bottom w:val="single" w:sz="4" w:space="2" w:color="2E75B6"/>
      </w:pBdr>
      <w:spacing w:after="60"/>
      <w:outlineLvl w:val="1"/>
    </w:pPr>
    <w:rPr>
      <w:rFonts w:ascii="Luciole" w:hAnsi="Luciole"/>
      <w:b/>
      <w:bCs/>
      <w:color w:val="2E75B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191B21"/>
    <w:pPr>
      <w:tabs>
        <w:tab w:val="center" w:pos="4536"/>
        <w:tab w:val="right" w:pos="9072"/>
      </w:tabs>
    </w:pPr>
  </w:style>
  <w:style w:type="character" w:customStyle="1" w:styleId="En-tteCar">
    <w:name w:val="En-tête Car"/>
    <w:basedOn w:val="Policepardfaut"/>
    <w:link w:val="En-tte"/>
    <w:uiPriority w:val="99"/>
    <w:rsid w:val="00191B21"/>
  </w:style>
  <w:style w:type="paragraph" w:styleId="Pieddepage">
    <w:name w:val="footer"/>
    <w:basedOn w:val="Normal"/>
    <w:link w:val="PieddepageCar"/>
    <w:uiPriority w:val="99"/>
    <w:unhideWhenUsed/>
    <w:rsid w:val="00191B21"/>
    <w:pPr>
      <w:tabs>
        <w:tab w:val="center" w:pos="4536"/>
        <w:tab w:val="right" w:pos="9072"/>
      </w:tabs>
    </w:pPr>
  </w:style>
  <w:style w:type="character" w:customStyle="1" w:styleId="PieddepageCar">
    <w:name w:val="Pied de page Car"/>
    <w:basedOn w:val="Policepardfaut"/>
    <w:link w:val="Pieddepage"/>
    <w:uiPriority w:val="99"/>
    <w:rsid w:val="00191B21"/>
  </w:style>
  <w:style w:type="character" w:customStyle="1" w:styleId="Grillemoyenne11">
    <w:name w:val="Grille moyenne 11"/>
    <w:uiPriority w:val="99"/>
    <w:semiHidden/>
    <w:rsid w:val="00191B21"/>
    <w:rPr>
      <w:rFonts w:cs="Times New Roman"/>
      <w:color w:val="808080"/>
    </w:rPr>
  </w:style>
  <w:style w:type="character" w:styleId="Marquedecommentaire">
    <w:name w:val="annotation reference"/>
    <w:basedOn w:val="Policepardfaut"/>
    <w:uiPriority w:val="99"/>
    <w:semiHidden/>
    <w:unhideWhenUsed/>
    <w:rsid w:val="000030AF"/>
    <w:rPr>
      <w:sz w:val="16"/>
      <w:szCs w:val="16"/>
    </w:rPr>
  </w:style>
  <w:style w:type="paragraph" w:styleId="Commentaire">
    <w:name w:val="annotation text"/>
    <w:basedOn w:val="Normal"/>
    <w:link w:val="CommentaireCar"/>
    <w:uiPriority w:val="99"/>
    <w:semiHidden/>
    <w:unhideWhenUsed/>
    <w:rsid w:val="000030AF"/>
    <w:rPr>
      <w:sz w:val="20"/>
      <w:szCs w:val="20"/>
    </w:rPr>
  </w:style>
  <w:style w:type="character" w:customStyle="1" w:styleId="CommentaireCar">
    <w:name w:val="Commentaire Car"/>
    <w:basedOn w:val="Policepardfaut"/>
    <w:link w:val="Commentaire"/>
    <w:uiPriority w:val="99"/>
    <w:semiHidden/>
    <w:rsid w:val="000030AF"/>
    <w:rPr>
      <w:sz w:val="20"/>
      <w:szCs w:val="20"/>
    </w:rPr>
  </w:style>
  <w:style w:type="paragraph" w:styleId="Objetducommentaire">
    <w:name w:val="annotation subject"/>
    <w:basedOn w:val="Commentaire"/>
    <w:next w:val="Commentaire"/>
    <w:link w:val="ObjetducommentaireCar"/>
    <w:uiPriority w:val="99"/>
    <w:semiHidden/>
    <w:unhideWhenUsed/>
    <w:rsid w:val="000030AF"/>
    <w:rPr>
      <w:b/>
      <w:bCs/>
    </w:rPr>
  </w:style>
  <w:style w:type="character" w:customStyle="1" w:styleId="ObjetducommentaireCar">
    <w:name w:val="Objet du commentaire Car"/>
    <w:basedOn w:val="CommentaireCar"/>
    <w:link w:val="Objetducommentaire"/>
    <w:uiPriority w:val="99"/>
    <w:semiHidden/>
    <w:rsid w:val="000030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76257">
      <w:bodyDiv w:val="1"/>
      <w:marLeft w:val="0"/>
      <w:marRight w:val="0"/>
      <w:marTop w:val="0"/>
      <w:marBottom w:val="0"/>
      <w:divBdr>
        <w:top w:val="none" w:sz="0" w:space="0" w:color="auto"/>
        <w:left w:val="none" w:sz="0" w:space="0" w:color="auto"/>
        <w:bottom w:val="none" w:sz="0" w:space="0" w:color="auto"/>
        <w:right w:val="none" w:sz="0" w:space="0" w:color="auto"/>
      </w:divBdr>
      <w:divsChild>
        <w:div w:id="10450280">
          <w:marLeft w:val="0"/>
          <w:marRight w:val="0"/>
          <w:marTop w:val="0"/>
          <w:marBottom w:val="0"/>
          <w:divBdr>
            <w:top w:val="none" w:sz="0" w:space="0" w:color="auto"/>
            <w:left w:val="none" w:sz="0" w:space="0" w:color="auto"/>
            <w:bottom w:val="none" w:sz="0" w:space="0" w:color="auto"/>
            <w:right w:val="none" w:sz="0" w:space="0" w:color="auto"/>
          </w:divBdr>
        </w:div>
        <w:div w:id="1110127283">
          <w:marLeft w:val="0"/>
          <w:marRight w:val="0"/>
          <w:marTop w:val="0"/>
          <w:marBottom w:val="0"/>
          <w:divBdr>
            <w:top w:val="none" w:sz="0" w:space="0" w:color="auto"/>
            <w:left w:val="none" w:sz="0" w:space="0" w:color="auto"/>
            <w:bottom w:val="none" w:sz="0" w:space="0" w:color="auto"/>
            <w:right w:val="none" w:sz="0" w:space="0" w:color="auto"/>
          </w:divBdr>
        </w:div>
      </w:divsChild>
    </w:div>
    <w:div w:id="416557058">
      <w:bodyDiv w:val="1"/>
      <w:marLeft w:val="0"/>
      <w:marRight w:val="0"/>
      <w:marTop w:val="0"/>
      <w:marBottom w:val="0"/>
      <w:divBdr>
        <w:top w:val="none" w:sz="0" w:space="0" w:color="auto"/>
        <w:left w:val="none" w:sz="0" w:space="0" w:color="auto"/>
        <w:bottom w:val="none" w:sz="0" w:space="0" w:color="auto"/>
        <w:right w:val="none" w:sz="0" w:space="0" w:color="auto"/>
      </w:divBdr>
      <w:divsChild>
        <w:div w:id="370767279">
          <w:marLeft w:val="0"/>
          <w:marRight w:val="0"/>
          <w:marTop w:val="0"/>
          <w:marBottom w:val="0"/>
          <w:divBdr>
            <w:top w:val="none" w:sz="0" w:space="0" w:color="auto"/>
            <w:left w:val="none" w:sz="0" w:space="0" w:color="auto"/>
            <w:bottom w:val="none" w:sz="0" w:space="0" w:color="auto"/>
            <w:right w:val="none" w:sz="0" w:space="0" w:color="auto"/>
          </w:divBdr>
        </w:div>
        <w:div w:id="14623367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821</Words>
  <Characters>4517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INSEI</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DIOURTE Adama</cp:lastModifiedBy>
  <cp:revision>4</cp:revision>
  <dcterms:created xsi:type="dcterms:W3CDTF">2026-09-22T15:13:00Z</dcterms:created>
  <dcterms:modified xsi:type="dcterms:W3CDTF">2026-09-29T08:27:00Z</dcterms:modified>
</cp:coreProperties>
</file>